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95A5B" w14:textId="77777777" w:rsidR="0086313C" w:rsidRDefault="0086313C" w:rsidP="0086313C">
      <w:pPr>
        <w:rPr>
          <w:rFonts w:ascii="Sylfaen" w:hAnsi="Sylfaen"/>
          <w:lang w:val="ka-GE"/>
        </w:rPr>
      </w:pPr>
    </w:p>
    <w:p w14:paraId="7ADC4213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6EDFDE1E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D59119F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D05C9D0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21C3496" w14:textId="073E6AA4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670140E" wp14:editId="14BE01CE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6F1A3A6D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5C4062EE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2D201DB4" w14:textId="77777777" w:rsidR="0086313C" w:rsidRPr="00FA013F" w:rsidRDefault="0086313C" w:rsidP="0086313C">
      <w:pPr>
        <w:spacing w:before="240"/>
        <w:rPr>
          <w:rFonts w:ascii="Sylfaen" w:hAnsi="Sylfaen"/>
          <w:b/>
          <w:noProof/>
          <w:sz w:val="24"/>
          <w:szCs w:val="24"/>
          <w:lang w:val="ka-GE"/>
        </w:rPr>
      </w:pPr>
    </w:p>
    <w:p w14:paraId="442042AE" w14:textId="77777777" w:rsidR="003A4A8A" w:rsidRPr="00FA013F" w:rsidRDefault="003A4A8A" w:rsidP="003A4A8A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</w:rPr>
      </w:pPr>
      <w:r w:rsidRPr="00FA013F">
        <w:rPr>
          <w:rFonts w:ascii="Sylfaen" w:hAnsi="Sylfaen" w:cs="Sylfaen"/>
          <w:b/>
          <w:noProof/>
          <w:sz w:val="24"/>
          <w:szCs w:val="24"/>
        </w:rPr>
        <w:t xml:space="preserve">    ფაკულტეტი:</w:t>
      </w:r>
      <w:r w:rsidRPr="00FA013F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სტომატოლოგია</w:t>
      </w:r>
    </w:p>
    <w:p w14:paraId="24AAE135" w14:textId="77777777" w:rsidR="00FA013F" w:rsidRPr="00FA013F" w:rsidRDefault="00FA013F" w:rsidP="00FA013F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</w:rPr>
      </w:pPr>
      <w:r w:rsidRPr="00FA013F">
        <w:rPr>
          <w:rFonts w:ascii="Sylfaen" w:hAnsi="Sylfaen" w:cs="Sylfaen"/>
          <w:b/>
          <w:noProof/>
          <w:sz w:val="24"/>
          <w:szCs w:val="24"/>
        </w:rPr>
        <w:t xml:space="preserve">    </w:t>
      </w:r>
    </w:p>
    <w:p w14:paraId="4A8E797B" w14:textId="77777777" w:rsidR="00FA013F" w:rsidRPr="00FA013F" w:rsidRDefault="00FA013F" w:rsidP="00FA013F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FA013F">
        <w:rPr>
          <w:rFonts w:ascii="Sylfaen" w:hAnsi="Sylfaen" w:cs="Sylfaen"/>
          <w:b/>
          <w:noProof/>
          <w:sz w:val="24"/>
          <w:szCs w:val="24"/>
        </w:rPr>
        <w:t xml:space="preserve">    </w:t>
      </w:r>
      <w:r w:rsidRPr="00FA013F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56D74B9C" w14:textId="77777777" w:rsidR="003A4A8A" w:rsidRPr="00FA013F" w:rsidRDefault="003A4A8A" w:rsidP="003A4A8A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</w:p>
    <w:p w14:paraId="1C7C770A" w14:textId="77777777" w:rsidR="0086313C" w:rsidRPr="00FA013F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6DEF8C87" w14:textId="77777777" w:rsidR="000269CB" w:rsidRPr="00FA013F" w:rsidRDefault="000269CB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19EF0557" w14:textId="77777777" w:rsidR="003A4A8A" w:rsidRPr="00FA013F" w:rsidRDefault="003A4A8A" w:rsidP="003A4A8A">
      <w:pPr>
        <w:ind w:left="-426"/>
        <w:rPr>
          <w:rFonts w:ascii="AcadNusx" w:hAnsi="AcadNusx"/>
          <w:b/>
          <w:sz w:val="24"/>
          <w:szCs w:val="24"/>
        </w:rPr>
      </w:pPr>
      <w:r w:rsidRPr="00FA013F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FA013F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Pr="00FA013F">
        <w:rPr>
          <w:rFonts w:ascii="Sylfaen" w:hAnsi="Sylfaen"/>
          <w:b/>
          <w:sz w:val="24"/>
          <w:szCs w:val="24"/>
        </w:rPr>
        <w:t xml:space="preserve">თერაპიული სტომატოლოგიის საფანტომო კურსი </w:t>
      </w:r>
      <w:r w:rsidRPr="00FA013F">
        <w:rPr>
          <w:rFonts w:ascii="Sylfaen" w:hAnsi="Sylfaen"/>
          <w:b/>
          <w:sz w:val="24"/>
          <w:szCs w:val="24"/>
          <w:lang w:val="ka-GE"/>
        </w:rPr>
        <w:t xml:space="preserve">2 </w:t>
      </w:r>
      <w:r w:rsidRPr="00FA013F">
        <w:rPr>
          <w:rFonts w:ascii="Sylfaen" w:hAnsi="Sylfaen"/>
          <w:b/>
          <w:sz w:val="24"/>
          <w:szCs w:val="24"/>
        </w:rPr>
        <w:t>(</w:t>
      </w:r>
      <w:r w:rsidRPr="00FA013F">
        <w:rPr>
          <w:rFonts w:ascii="Sylfaen" w:hAnsi="Sylfaen"/>
          <w:b/>
          <w:sz w:val="24"/>
          <w:szCs w:val="24"/>
          <w:lang w:val="ka-GE"/>
        </w:rPr>
        <w:t>კარიესოლოგია</w:t>
      </w:r>
      <w:r w:rsidRPr="00FA013F">
        <w:rPr>
          <w:rFonts w:ascii="Sylfaen" w:hAnsi="Sylfaen"/>
          <w:b/>
          <w:sz w:val="24"/>
          <w:szCs w:val="24"/>
        </w:rPr>
        <w:t xml:space="preserve">) </w:t>
      </w:r>
    </w:p>
    <w:p w14:paraId="01AC9C79" w14:textId="77777777" w:rsidR="00FA013F" w:rsidRPr="00FA013F" w:rsidRDefault="00FA013F" w:rsidP="003A4A8A">
      <w:pPr>
        <w:ind w:left="-426"/>
        <w:rPr>
          <w:rFonts w:ascii="Sylfaen" w:hAnsi="Sylfaen" w:cs="Sylfaen"/>
          <w:b/>
          <w:noProof/>
          <w:sz w:val="24"/>
          <w:szCs w:val="24"/>
        </w:rPr>
      </w:pPr>
      <w:r w:rsidRPr="00FA013F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14:paraId="7DD9E85D" w14:textId="77777777" w:rsidR="009A5B98" w:rsidRPr="009A5B98" w:rsidRDefault="009A5B98" w:rsidP="009A5B98">
      <w:pPr>
        <w:spacing w:before="240" w:after="0" w:line="240" w:lineRule="auto"/>
        <w:rPr>
          <w:rFonts w:ascii="Sylfaen" w:eastAsia="Calibri" w:hAnsi="Sylfaen" w:cs="Times New Roman"/>
          <w:b/>
          <w:lang w:val="ka-GE"/>
        </w:rPr>
      </w:pPr>
      <w:r w:rsidRPr="009A5B98">
        <w:rPr>
          <w:rFonts w:ascii="Sylfaen" w:eastAsia="Times New Roman" w:hAnsi="Sylfaen" w:cs="Sylfaen"/>
          <w:b/>
          <w:noProof/>
          <w:sz w:val="24"/>
          <w:szCs w:val="24"/>
        </w:rPr>
        <w:t>ავტორ</w:t>
      </w:r>
      <w:r w:rsidRPr="009A5B98">
        <w:rPr>
          <w:rFonts w:ascii="Sylfaen" w:eastAsia="Times New Roman" w:hAnsi="Sylfaen" w:cs="Sylfaen"/>
          <w:b/>
          <w:noProof/>
          <w:sz w:val="24"/>
          <w:szCs w:val="24"/>
          <w:lang w:val="ka-GE"/>
        </w:rPr>
        <w:t>ები</w:t>
      </w:r>
      <w:r w:rsidRPr="009A5B98">
        <w:rPr>
          <w:rFonts w:ascii="Sylfaen" w:eastAsia="Times New Roman" w:hAnsi="Sylfaen" w:cs="Sylfaen"/>
          <w:b/>
          <w:noProof/>
          <w:sz w:val="24"/>
          <w:szCs w:val="24"/>
        </w:rPr>
        <w:t xml:space="preserve">:  </w:t>
      </w:r>
      <w:r w:rsidRPr="009A5B98">
        <w:rPr>
          <w:rFonts w:ascii="Sylfaen" w:eastAsia="Times New Roman" w:hAnsi="Sylfaen" w:cs="Times New Roman"/>
          <w:b/>
          <w:sz w:val="24"/>
          <w:szCs w:val="24"/>
        </w:rPr>
        <w:t xml:space="preserve"> </w:t>
      </w:r>
      <w:r w:rsidRPr="009A5B98">
        <w:rPr>
          <w:rFonts w:ascii="Sylfaen" w:eastAsia="Calibri" w:hAnsi="Sylfaen" w:cs="Times New Roman"/>
          <w:b/>
        </w:rPr>
        <w:t xml:space="preserve">PhD </w:t>
      </w:r>
      <w:r w:rsidRPr="009A5B98">
        <w:rPr>
          <w:rFonts w:ascii="Sylfaen" w:eastAsia="Calibri" w:hAnsi="Sylfaen" w:cs="Times New Roman"/>
          <w:b/>
          <w:lang w:val="ka-GE"/>
        </w:rPr>
        <w:t>მოწვეული სპეციალისტი თამარ ოქროპირიძე</w:t>
      </w:r>
    </w:p>
    <w:p w14:paraId="2BB43956" w14:textId="77777777" w:rsidR="009A5B98" w:rsidRPr="009A5B98" w:rsidRDefault="009A5B98" w:rsidP="009A5B98">
      <w:pPr>
        <w:spacing w:before="240" w:after="0" w:line="240" w:lineRule="auto"/>
        <w:rPr>
          <w:rFonts w:ascii="Sylfaen" w:eastAsia="Times New Roman" w:hAnsi="Sylfaen" w:cs="Times New Roman"/>
          <w:b/>
          <w:sz w:val="24"/>
          <w:szCs w:val="24"/>
          <w:lang w:val="ka-GE"/>
        </w:rPr>
      </w:pPr>
      <w:r w:rsidRPr="009A5B98">
        <w:rPr>
          <w:rFonts w:ascii="Sylfaen" w:eastAsia="Calibri" w:hAnsi="Sylfaen" w:cs="Times New Roman"/>
          <w:b/>
          <w:lang w:val="ka-GE"/>
        </w:rPr>
        <w:t xml:space="preserve">                         მოწვეული სპეციალისტი ცირა დანელია</w:t>
      </w:r>
    </w:p>
    <w:p w14:paraId="3C087454" w14:textId="77777777" w:rsidR="009A5B98" w:rsidRPr="009A5B98" w:rsidRDefault="009A5B98" w:rsidP="009A5B98">
      <w:pPr>
        <w:spacing w:after="0" w:line="240" w:lineRule="auto"/>
        <w:rPr>
          <w:rFonts w:ascii="AcadNusx" w:eastAsia="Times New Roman" w:hAnsi="AcadNusx" w:cs="Times New Roman"/>
          <w:b/>
          <w:sz w:val="24"/>
          <w:szCs w:val="24"/>
        </w:rPr>
      </w:pPr>
    </w:p>
    <w:p w14:paraId="2AB00760" w14:textId="77777777" w:rsidR="003A4A8A" w:rsidRDefault="003A4A8A" w:rsidP="003A4A8A">
      <w:pPr>
        <w:rPr>
          <w:rFonts w:ascii="Sylfaen" w:hAnsi="Sylfaen"/>
          <w:b/>
          <w:lang w:val="ka-GE"/>
        </w:rPr>
      </w:pPr>
    </w:p>
    <w:p w14:paraId="3E17A7F2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2C92BFFD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14DC14EB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A1B4433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631447A5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1C0D6D18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5761D775" w14:textId="77777777" w:rsidR="0086313C" w:rsidRDefault="0086313C" w:rsidP="00815527">
      <w:pPr>
        <w:spacing w:line="360" w:lineRule="auto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</w:p>
    <w:tbl>
      <w:tblPr>
        <w:tblpPr w:leftFromText="180" w:rightFromText="180" w:vertAnchor="text" w:tblpXSpec="right" w:tblpY="1"/>
        <w:tblOverlap w:val="never"/>
        <w:tblW w:w="10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27561D" w14:paraId="4281EB23" w14:textId="77777777" w:rsidTr="00603FA8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37F4A" w14:textId="77777777" w:rsidR="0086313C" w:rsidRPr="0027561D" w:rsidRDefault="0086313C" w:rsidP="00AC3761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38872747" w14:textId="77777777" w:rsidR="0086313C" w:rsidRPr="0027561D" w:rsidRDefault="0086313C" w:rsidP="00AC3761">
            <w:pPr>
              <w:spacing w:after="0" w:line="24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B020" w14:textId="77777777" w:rsidR="003A4A8A" w:rsidRPr="0027561D" w:rsidRDefault="003A4A8A" w:rsidP="00AC3761">
            <w:pPr>
              <w:spacing w:line="240" w:lineRule="auto"/>
              <w:rPr>
                <w:rFonts w:ascii="AcadNusx" w:hAnsi="AcadNusx"/>
                <w:b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</w:rPr>
              <w:t xml:space="preserve">თერაპიული სტომატოლოგიის საფანტომო კურსი 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27561D">
              <w:rPr>
                <w:rFonts w:ascii="Sylfaen" w:hAnsi="Sylfaen"/>
                <w:b/>
                <w:sz w:val="24"/>
                <w:szCs w:val="24"/>
              </w:rPr>
              <w:t xml:space="preserve">-(კარიესოლოგია)  </w:t>
            </w:r>
          </w:p>
          <w:p w14:paraId="33439398" w14:textId="77777777" w:rsidR="003A2D21" w:rsidRPr="0027561D" w:rsidRDefault="003A4A8A" w:rsidP="00AC3761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(</w:t>
            </w:r>
            <w:r w:rsidR="00651B98"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საფანტომო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27561D" w14:paraId="184F2DA1" w14:textId="77777777" w:rsidTr="00603FA8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66B0B" w14:textId="77777777" w:rsidR="0086313C" w:rsidRPr="0027561D" w:rsidRDefault="0086313C" w:rsidP="00AC3761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49DC" w14:textId="77777777" w:rsidR="0086313C" w:rsidRPr="0027561D" w:rsidRDefault="003A2D21" w:rsidP="00AC3761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8D0CF2" w14:paraId="05DFDC7F" w14:textId="77777777" w:rsidTr="00603FA8">
        <w:trPr>
          <w:trHeight w:val="1415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62F83" w14:textId="77777777" w:rsidR="003A2D21" w:rsidRPr="0027561D" w:rsidRDefault="003A2D21" w:rsidP="00AC3761">
            <w:pPr>
              <w:spacing w:after="0" w:line="24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27561D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0CA98D02" w14:textId="77777777" w:rsidR="003A2D21" w:rsidRPr="0027561D" w:rsidRDefault="003A2D21" w:rsidP="00AC3761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15FEE" w14:textId="77777777" w:rsidR="00A25CFE" w:rsidRPr="00035F43" w:rsidRDefault="00A25CFE" w:rsidP="00A25CFE">
            <w:pPr>
              <w:spacing w:after="0" w:line="240" w:lineRule="auto"/>
              <w:jc w:val="both"/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</w:pPr>
            <w:r w:rsidRPr="00035F43">
              <w:rPr>
                <w:rFonts w:ascii="Sylfaen" w:eastAsia="Calibri" w:hAnsi="Sylfaen" w:cs="Times New Roman"/>
                <w:bCs/>
                <w:lang w:val="ka-GE"/>
              </w:rPr>
              <w:t>PhD მოწვეული სპეციალისტი თამარ ოქროპირიძე</w:t>
            </w:r>
          </w:p>
          <w:p w14:paraId="063A1504" w14:textId="77777777" w:rsidR="00A25CFE" w:rsidRPr="00035F43" w:rsidRDefault="00956958" w:rsidP="00A25CFE">
            <w:pPr>
              <w:spacing w:after="0" w:line="240" w:lineRule="auto"/>
              <w:jc w:val="both"/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</w:pPr>
            <w:hyperlink r:id="rId9" w:history="1">
              <w:r w:rsidR="00A25CFE" w:rsidRPr="00035F43">
                <w:rPr>
                  <w:rFonts w:ascii="Sylfaen" w:eastAsia="Calibri" w:hAnsi="Sylfaen" w:cs="Times New Roman"/>
                  <w:bCs/>
                  <w:color w:val="0000FF"/>
                  <w:sz w:val="24"/>
                  <w:szCs w:val="24"/>
                  <w:u w:val="single"/>
                  <w:lang w:val="ka-GE"/>
                </w:rPr>
                <w:t>Tamar.okropiridze@geomedi.edu.ge</w:t>
              </w:r>
            </w:hyperlink>
          </w:p>
          <w:p w14:paraId="7D44EEF9" w14:textId="77777777" w:rsidR="00A25CFE" w:rsidRPr="00035F43" w:rsidRDefault="00A25CFE" w:rsidP="00A25CFE">
            <w:pPr>
              <w:spacing w:after="0" w:line="240" w:lineRule="auto"/>
              <w:jc w:val="both"/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</w:pPr>
            <w:r w:rsidRPr="00035F43">
              <w:rPr>
                <w:rFonts w:ascii="Sylfaen" w:eastAsia="Calibri" w:hAnsi="Sylfaen" w:cs="Times New Roman"/>
                <w:bCs/>
                <w:lang w:val="ka-GE"/>
              </w:rPr>
              <w:t>მოწვეული სპეციალისტი ცირა დანელია</w:t>
            </w:r>
          </w:p>
          <w:p w14:paraId="5AC2FFE5" w14:textId="5890D352" w:rsidR="003A2D21" w:rsidRPr="00D62463" w:rsidRDefault="00A25CFE" w:rsidP="00A25CFE">
            <w:pPr>
              <w:autoSpaceDE w:val="0"/>
              <w:autoSpaceDN w:val="0"/>
              <w:adjustRightInd w:val="0"/>
              <w:spacing w:line="24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035F43"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  <w:t>Tsira.danelia@geomedi.edu.ge</w:t>
            </w:r>
          </w:p>
        </w:tc>
      </w:tr>
      <w:tr w:rsidR="00815527" w:rsidRPr="0027561D" w14:paraId="79A2F909" w14:textId="77777777" w:rsidTr="00603FA8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AA19D" w14:textId="77777777" w:rsidR="0086313C" w:rsidRPr="0027561D" w:rsidRDefault="0086313C" w:rsidP="00AC3761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70E0E" w14:textId="77777777" w:rsidR="0086313C" w:rsidRPr="0027561D" w:rsidRDefault="003A4A8A" w:rsidP="00AC3761">
            <w:pPr>
              <w:autoSpaceDE w:val="0"/>
              <w:autoSpaceDN w:val="0"/>
              <w:adjustRightInd w:val="0"/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7561D">
              <w:rPr>
                <w:rFonts w:ascii="AcadNusx" w:hAnsi="AcadNusx"/>
                <w:sz w:val="24"/>
                <w:szCs w:val="24"/>
              </w:rPr>
              <w:t>IV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 სემესტრი.</w:t>
            </w:r>
          </w:p>
        </w:tc>
      </w:tr>
      <w:tr w:rsidR="00815527" w:rsidRPr="0027561D" w14:paraId="3CDD611A" w14:textId="77777777" w:rsidTr="00603FA8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8D92F" w14:textId="77777777" w:rsidR="003A2D21" w:rsidRPr="0027561D" w:rsidRDefault="003A2D21" w:rsidP="00AC3761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2BF0D749" w14:textId="77777777" w:rsidR="003A2D21" w:rsidRPr="0027561D" w:rsidRDefault="003A2D21" w:rsidP="00AC3761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E50F" w14:textId="77777777" w:rsidR="00E911A7" w:rsidRPr="00AC3761" w:rsidRDefault="00E911A7" w:rsidP="00AC3761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AC376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კრედიტების რაოდენობა - </w:t>
            </w:r>
            <w:r w:rsidR="00AD1906" w:rsidRPr="00AC3761">
              <w:rPr>
                <w:rFonts w:ascii="Sylfaen" w:hAnsi="Sylfaen" w:cs="Sylfaen"/>
                <w:iCs/>
                <w:sz w:val="24"/>
                <w:szCs w:val="24"/>
              </w:rPr>
              <w:t>3</w:t>
            </w:r>
            <w:r w:rsidRPr="00AC376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; სულ </w:t>
            </w:r>
            <w:r w:rsidR="00884E83" w:rsidRPr="00AC376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   </w:t>
            </w:r>
            <w:r w:rsidR="00AD1906" w:rsidRPr="00AC3761">
              <w:rPr>
                <w:rFonts w:ascii="Sylfaen" w:hAnsi="Sylfaen" w:cs="Sylfaen"/>
                <w:iCs/>
                <w:sz w:val="24"/>
                <w:szCs w:val="24"/>
              </w:rPr>
              <w:t xml:space="preserve">75  </w:t>
            </w:r>
            <w:r w:rsidRPr="00AC376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32834C9D" w14:textId="77777777" w:rsidR="00E911A7" w:rsidRPr="00AC3761" w:rsidRDefault="00E911A7" w:rsidP="00AC3761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</w:rPr>
            </w:pPr>
            <w:r w:rsidRPr="00AC376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საკონტაქტო</w:t>
            </w:r>
            <w:r w:rsidR="00884E83" w:rsidRPr="00AC376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Pr="00AC376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  <w:r w:rsidR="00884E83" w:rsidRPr="00AC376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AD1906" w:rsidRPr="00AC3761">
              <w:rPr>
                <w:rFonts w:ascii="Sylfaen" w:hAnsi="Sylfaen" w:cs="Sylfaen"/>
                <w:iCs/>
                <w:sz w:val="24"/>
                <w:szCs w:val="24"/>
              </w:rPr>
              <w:t>33</w:t>
            </w:r>
          </w:p>
          <w:p w14:paraId="721EE68B" w14:textId="77777777" w:rsidR="00E911A7" w:rsidRPr="00AC3761" w:rsidRDefault="00E911A7" w:rsidP="00AC3761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AC376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ლექცია</w:t>
            </w:r>
            <w:r w:rsidR="00884E83" w:rsidRPr="00AC376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Pr="00AC376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="00AD1906" w:rsidRPr="00AC3761">
              <w:rPr>
                <w:rFonts w:ascii="Sylfaen" w:hAnsi="Sylfaen" w:cs="Sylfaen"/>
                <w:iCs/>
                <w:sz w:val="24"/>
                <w:szCs w:val="24"/>
              </w:rPr>
              <w:t xml:space="preserve">4 </w:t>
            </w:r>
            <w:r w:rsidRPr="00AC376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267F5596" w14:textId="77777777" w:rsidR="00E911A7" w:rsidRPr="00AC3761" w:rsidRDefault="00E911A7" w:rsidP="00AC3761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AC376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AC376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Pr="00AC376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="00AD1906" w:rsidRPr="00AC3761">
              <w:rPr>
                <w:rFonts w:ascii="Sylfaen" w:hAnsi="Sylfaen" w:cs="Sylfaen"/>
                <w:iCs/>
                <w:sz w:val="24"/>
                <w:szCs w:val="24"/>
              </w:rPr>
              <w:t xml:space="preserve">26 </w:t>
            </w:r>
            <w:r w:rsidRPr="00AC376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7E033554" w14:textId="77777777" w:rsidR="00E911A7" w:rsidRPr="00AC3761" w:rsidRDefault="00E911A7" w:rsidP="00AC3761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AC376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AC376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AD1906" w:rsidRPr="00AC3761">
              <w:rPr>
                <w:rFonts w:ascii="Sylfaen" w:hAnsi="Sylfaen" w:cs="Sylfaen"/>
                <w:iCs/>
                <w:sz w:val="24"/>
                <w:szCs w:val="24"/>
              </w:rPr>
              <w:t>1</w:t>
            </w:r>
            <w:r w:rsidRPr="00AC376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5C21CF8D" w14:textId="77777777" w:rsidR="00E911A7" w:rsidRPr="00AC3761" w:rsidRDefault="00E911A7" w:rsidP="00AC3761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AC376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AC376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C45645" w:rsidRPr="00AC3761">
              <w:rPr>
                <w:rFonts w:ascii="Sylfaen" w:hAnsi="Sylfaen" w:cs="Sylfaen"/>
                <w:iCs/>
                <w:sz w:val="24"/>
                <w:szCs w:val="24"/>
              </w:rPr>
              <w:t>2</w:t>
            </w:r>
            <w:r w:rsidR="00AD1906" w:rsidRPr="00AC3761">
              <w:rPr>
                <w:rFonts w:ascii="Sylfaen" w:hAnsi="Sylfaen" w:cs="Sylfaen"/>
                <w:iCs/>
                <w:sz w:val="24"/>
                <w:szCs w:val="24"/>
              </w:rPr>
              <w:t xml:space="preserve"> </w:t>
            </w:r>
            <w:r w:rsidRPr="00AC376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66821C72" w14:textId="04868784" w:rsidR="00AC3761" w:rsidRPr="00AC3761" w:rsidRDefault="00E911A7" w:rsidP="00AC3761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AC376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დამოუკიდებელი მუშაობა - </w:t>
            </w:r>
            <w:r w:rsidR="00AD1906" w:rsidRPr="00AC3761">
              <w:rPr>
                <w:rFonts w:ascii="Sylfaen" w:hAnsi="Sylfaen" w:cs="Sylfaen"/>
                <w:iCs/>
                <w:sz w:val="24"/>
                <w:szCs w:val="24"/>
              </w:rPr>
              <w:t xml:space="preserve">42 </w:t>
            </w:r>
            <w:r w:rsidRPr="00AC376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3EFC6E01" w14:textId="77777777" w:rsidR="00EE6C56" w:rsidRPr="00AC3761" w:rsidRDefault="00EE6C56" w:rsidP="00AC3761">
            <w:pPr>
              <w:tabs>
                <w:tab w:val="left" w:pos="3132"/>
              </w:tabs>
              <w:spacing w:after="0" w:line="240" w:lineRule="auto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AC3761">
              <w:rPr>
                <w:rFonts w:ascii="Sylfaen" w:hAnsi="Sylfaen"/>
                <w:iCs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7514DFDF" w14:textId="77777777" w:rsidR="00700CA7" w:rsidRPr="0027561D" w:rsidRDefault="00700CA7" w:rsidP="00AC3761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27561D" w14:paraId="5BCF8778" w14:textId="77777777" w:rsidTr="00603FA8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FC4A" w14:textId="77777777" w:rsidR="003A2D21" w:rsidRPr="0027561D" w:rsidRDefault="003A2D21" w:rsidP="00AC3761">
            <w:pPr>
              <w:spacing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05F54E32" w14:textId="77777777" w:rsidR="003A2D21" w:rsidRPr="0027561D" w:rsidRDefault="003A2D21" w:rsidP="00AC3761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8731" w14:textId="77777777" w:rsidR="00DE60AA" w:rsidRPr="0027561D" w:rsidRDefault="00DE60AA" w:rsidP="00AC3761">
            <w:pPr>
              <w:spacing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კურსის მიზანია სტუდენტებ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 შე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27561D">
              <w:rPr>
                <w:rFonts w:ascii="Sylfaen" w:hAnsi="Sylfaen"/>
                <w:sz w:val="24"/>
                <w:szCs w:val="24"/>
              </w:rPr>
              <w:t>სწავლო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27561D">
              <w:rPr>
                <w:rFonts w:ascii="Sylfaen" w:hAnsi="Sylfaen"/>
                <w:sz w:val="24"/>
                <w:szCs w:val="24"/>
              </w:rPr>
              <w:t>:</w:t>
            </w:r>
          </w:p>
          <w:p w14:paraId="6AE03106" w14:textId="77777777" w:rsidR="00DE60AA" w:rsidRPr="0027561D" w:rsidRDefault="00DE60AA" w:rsidP="00AC3761">
            <w:pPr>
              <w:pStyle w:val="ListParagraph"/>
              <w:numPr>
                <w:ilvl w:val="0"/>
                <w:numId w:val="15"/>
              </w:numPr>
              <w:spacing w:after="20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კარიესის და არაკარიესული დაავადებების კლასიფიკაცია, ეტიოლოგია, პათოგენეზი, დიფერენციული დიაგნოზი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35C5A54C" w14:textId="77777777" w:rsidR="00DE60AA" w:rsidRPr="0027561D" w:rsidRDefault="00DE60AA" w:rsidP="00AC3761">
            <w:pPr>
              <w:pStyle w:val="ListParagraph"/>
              <w:numPr>
                <w:ilvl w:val="0"/>
                <w:numId w:val="15"/>
              </w:numPr>
              <w:spacing w:after="20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კბილების პრეპარირების ეტაპები კარიესული ღრუების ლოკალიზაციის მიხედვით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7A6320A9" w14:textId="77777777" w:rsidR="00DE60AA" w:rsidRPr="0027561D" w:rsidRDefault="00DE60AA" w:rsidP="00AC3761">
            <w:pPr>
              <w:pStyle w:val="ListParagraph"/>
              <w:numPr>
                <w:ilvl w:val="0"/>
                <w:numId w:val="15"/>
              </w:numPr>
              <w:spacing w:after="20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შეცდომები და გართულებები კარიესის და არაკარისეული დაავადებების მკურნალობის დროს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47E8DB3F" w14:textId="77777777" w:rsidR="00DE60AA" w:rsidRPr="0027561D" w:rsidRDefault="00DE60AA" w:rsidP="00AC3761">
            <w:pPr>
              <w:pStyle w:val="ListParagraph"/>
              <w:numPr>
                <w:ilvl w:val="0"/>
                <w:numId w:val="15"/>
              </w:numPr>
              <w:spacing w:after="20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საბჟენი მასალები, კლასიფიკაცია, მათდამი წაყენებული მოთხოვნები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4B2FD06F" w14:textId="77777777" w:rsidR="00DE60AA" w:rsidRPr="0027561D" w:rsidRDefault="00DE60AA" w:rsidP="00AC3761">
            <w:pPr>
              <w:pStyle w:val="ListParagraph"/>
              <w:numPr>
                <w:ilvl w:val="0"/>
                <w:numId w:val="15"/>
              </w:numPr>
              <w:spacing w:after="20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სხვადასხვა ჯგუფის კარიესული ღრუთა დაბჟენა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045C1648" w14:textId="77777777" w:rsidR="003A2D21" w:rsidRPr="00AC3761" w:rsidRDefault="00DE60AA" w:rsidP="00AC3761">
            <w:pPr>
              <w:pStyle w:val="ListParagraph"/>
              <w:numPr>
                <w:ilvl w:val="0"/>
                <w:numId w:val="15"/>
              </w:numPr>
              <w:spacing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C3761">
              <w:rPr>
                <w:rFonts w:ascii="Sylfaen" w:hAnsi="Sylfaen"/>
                <w:sz w:val="24"/>
                <w:szCs w:val="24"/>
              </w:rPr>
              <w:t>რთული რესტავრაციული ოდონტოლოგია, ესთეტიური რესტავრაცია</w:t>
            </w:r>
          </w:p>
        </w:tc>
      </w:tr>
      <w:tr w:rsidR="00815527" w:rsidRPr="0027561D" w14:paraId="4170B5CD" w14:textId="77777777" w:rsidTr="00603FA8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CF317" w14:textId="77777777" w:rsidR="0086313C" w:rsidRPr="0027561D" w:rsidRDefault="0086313C" w:rsidP="00AC3761">
            <w:pPr>
              <w:spacing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693CC" w14:textId="77777777" w:rsidR="0086313C" w:rsidRPr="0027561D" w:rsidRDefault="00DE60AA" w:rsidP="00AC3761">
            <w:pPr>
              <w:spacing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თერაპიული სტომატოლოგიის საფანტომო კურსი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1</w:t>
            </w:r>
            <w:r w:rsidRPr="0027561D">
              <w:rPr>
                <w:rFonts w:ascii="Sylfaen" w:hAnsi="Sylfaen"/>
                <w:sz w:val="24"/>
                <w:szCs w:val="24"/>
              </w:rPr>
              <w:t>.</w:t>
            </w:r>
          </w:p>
        </w:tc>
      </w:tr>
      <w:tr w:rsidR="00815527" w:rsidRPr="0027561D" w14:paraId="6EA91CEC" w14:textId="77777777" w:rsidTr="00603FA8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B5842" w14:textId="77777777" w:rsidR="0086313C" w:rsidRPr="0027561D" w:rsidRDefault="0086313C" w:rsidP="00AC3761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AD34" w14:textId="77777777" w:rsidR="00884E83" w:rsidRPr="0027561D" w:rsidRDefault="00E40444" w:rsidP="00AC3761">
            <w:pPr>
              <w:spacing w:line="240" w:lineRule="auto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</w:rPr>
              <w:t xml:space="preserve">1. </w:t>
            </w:r>
            <w:r w:rsidR="00884E83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01825379" w14:textId="03CDD119" w:rsidR="001F7D1A" w:rsidRPr="0027561D" w:rsidRDefault="0066692E" w:rsidP="00AC3761">
            <w:pPr>
              <w:pStyle w:val="CommentText"/>
              <w:jc w:val="left"/>
              <w:rPr>
                <w:rFonts w:ascii="Sylfaen" w:hAnsi="Sylfaen" w:cs="Sylfaen"/>
                <w:noProof/>
                <w:lang w:val="ka-GE"/>
              </w:rPr>
            </w:pPr>
            <w:r w:rsidRPr="0027561D">
              <w:rPr>
                <w:rFonts w:ascii="Sylfaen" w:eastAsia="Times New Roman" w:hAnsi="Sylfaen" w:cs="Sylfaen"/>
                <w:b/>
                <w:lang w:val="ka-GE"/>
              </w:rPr>
              <w:t>სტუდენტ</w:t>
            </w:r>
            <w:r w:rsidR="00E40444" w:rsidRPr="0027561D">
              <w:rPr>
                <w:rFonts w:ascii="Sylfaen" w:eastAsia="Times New Roman" w:hAnsi="Sylfaen" w:cs="Sylfaen"/>
                <w:b/>
                <w:lang w:val="ka-GE"/>
              </w:rPr>
              <w:t xml:space="preserve">ს </w:t>
            </w:r>
            <w:r w:rsidR="007170D7">
              <w:rPr>
                <w:rFonts w:ascii="Sylfaen" w:eastAsia="Times New Roman" w:hAnsi="Sylfaen" w:cs="Sylfaen"/>
                <w:b/>
                <w:lang w:val="ka-GE"/>
              </w:rPr>
              <w:t>აქვს</w:t>
            </w:r>
            <w:r w:rsidR="00AC3761">
              <w:rPr>
                <w:rFonts w:ascii="Sylfaen" w:eastAsia="Times New Roman" w:hAnsi="Sylfaen" w:cs="Sylfaen"/>
                <w:b/>
                <w:lang w:val="ka-GE"/>
              </w:rPr>
              <w:t>:</w:t>
            </w:r>
          </w:p>
          <w:p w14:paraId="7FC9098B" w14:textId="77777777" w:rsidR="00D01C10" w:rsidRPr="0027561D" w:rsidRDefault="00D01C10" w:rsidP="00AC3761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27561D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5E80095D" w14:textId="77777777" w:rsidR="00D01C10" w:rsidRPr="0027561D" w:rsidRDefault="00D01C10" w:rsidP="00AC3761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27561D">
              <w:rPr>
                <w:sz w:val="24"/>
                <w:szCs w:val="24"/>
              </w:rPr>
              <w:t xml:space="preserve"> </w:t>
            </w:r>
            <w:r w:rsidRPr="0027561D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27561D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27561D">
              <w:rPr>
                <w:sz w:val="24"/>
                <w:szCs w:val="24"/>
              </w:rPr>
              <w:t>.</w:t>
            </w:r>
            <w:r w:rsidRPr="0027561D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27561D">
              <w:rPr>
                <w:sz w:val="24"/>
                <w:szCs w:val="24"/>
              </w:rPr>
              <w:t xml:space="preserve"> </w:t>
            </w:r>
            <w:r w:rsidRPr="0027561D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27561D">
              <w:rPr>
                <w:sz w:val="24"/>
                <w:szCs w:val="24"/>
              </w:rPr>
              <w:t xml:space="preserve">, </w:t>
            </w:r>
            <w:r w:rsidRPr="0027561D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27561D">
              <w:rPr>
                <w:sz w:val="24"/>
                <w:szCs w:val="24"/>
              </w:rPr>
              <w:t xml:space="preserve"> </w:t>
            </w:r>
            <w:r w:rsidRPr="0027561D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27561D">
              <w:rPr>
                <w:sz w:val="24"/>
                <w:szCs w:val="24"/>
              </w:rPr>
              <w:t xml:space="preserve"> </w:t>
            </w: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27561D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 xml:space="preserve">რომელიც </w:t>
            </w:r>
            <w:r w:rsidRPr="0027561D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lastRenderedPageBreak/>
              <w:t>მოიცავს სწავლის ან/და საქმიანობის სფეროს ზოგიერთ უახლეს მიღწევებს და ქმნის საფუძველს ინოვაციებისათვის</w:t>
            </w:r>
            <w:r w:rsidR="00D1053D" w:rsidRPr="0027561D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.</w:t>
            </w:r>
          </w:p>
          <w:p w14:paraId="70F42181" w14:textId="14A6D4E9" w:rsidR="00DE60AA" w:rsidRPr="0027561D" w:rsidRDefault="00DE60AA" w:rsidP="00AC3761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7170D7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60B64134" w14:textId="77777777" w:rsidR="00DE60AA" w:rsidRPr="0027561D" w:rsidRDefault="00DE60AA" w:rsidP="00AC3761">
            <w:pPr>
              <w:pStyle w:val="ListParagraph"/>
              <w:numPr>
                <w:ilvl w:val="0"/>
                <w:numId w:val="16"/>
              </w:numPr>
              <w:spacing w:after="20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კარიესის და არაკარიესული დაავადებების კლასიფიკაცია, ეტიოლოგია, პათოგენეზი, დიფერენციული დიაგნოზი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4AF06518" w14:textId="77777777" w:rsidR="00DE60AA" w:rsidRPr="0027561D" w:rsidRDefault="00DE60AA" w:rsidP="00AC3761">
            <w:pPr>
              <w:pStyle w:val="ListParagraph"/>
              <w:numPr>
                <w:ilvl w:val="0"/>
                <w:numId w:val="16"/>
              </w:numPr>
              <w:spacing w:after="20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კბილების პრეპარირების ეტაპები კარიესული ღრუების ლოკალიზაციის მიხედვით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03633791" w14:textId="77777777" w:rsidR="00DE60AA" w:rsidRPr="0027561D" w:rsidRDefault="00DE60AA" w:rsidP="00AC3761">
            <w:pPr>
              <w:pStyle w:val="ListParagraph"/>
              <w:numPr>
                <w:ilvl w:val="0"/>
                <w:numId w:val="16"/>
              </w:numPr>
              <w:spacing w:after="20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შეცდომები და გართულებები კარიესის და არაკარისეული დაავადებების მკურნალობის დროს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10577418" w14:textId="77777777" w:rsidR="00DE60AA" w:rsidRPr="0027561D" w:rsidRDefault="00DE60AA" w:rsidP="00AC3761">
            <w:pPr>
              <w:pStyle w:val="ListParagraph"/>
              <w:numPr>
                <w:ilvl w:val="0"/>
                <w:numId w:val="16"/>
              </w:numPr>
              <w:spacing w:after="20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საბჟენი მასალები, კლასიფიკაცია, მათდამი წაყენებული მოთხოვნები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060D7BF6" w14:textId="77777777" w:rsidR="00DE60AA" w:rsidRPr="0027561D" w:rsidRDefault="00DE60AA" w:rsidP="00AC3761">
            <w:pPr>
              <w:pStyle w:val="ListParagraph"/>
              <w:numPr>
                <w:ilvl w:val="0"/>
                <w:numId w:val="16"/>
              </w:numPr>
              <w:spacing w:after="20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სხვადასხვა ჯგუფის კარიესული ღრუთა დაბჟენა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52B37EF7" w14:textId="6D855A8D" w:rsidR="00E40444" w:rsidRPr="00AC3761" w:rsidRDefault="00DE60AA" w:rsidP="00AC3761">
            <w:pPr>
              <w:pStyle w:val="ListParagraph"/>
              <w:numPr>
                <w:ilvl w:val="0"/>
                <w:numId w:val="16"/>
              </w:numPr>
              <w:spacing w:after="20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C3761">
              <w:rPr>
                <w:rFonts w:ascii="Sylfaen" w:hAnsi="Sylfaen"/>
                <w:sz w:val="24"/>
                <w:szCs w:val="24"/>
              </w:rPr>
              <w:t>რთული რესტავრაციული ოდონტოლოგია, ესთეტიური რესტავრაცია</w:t>
            </w:r>
          </w:p>
          <w:p w14:paraId="59551A73" w14:textId="709ADB0B" w:rsidR="00E40444" w:rsidRPr="0027561D" w:rsidRDefault="00E40444" w:rsidP="00AC3761">
            <w:pPr>
              <w:pStyle w:val="abzacixml"/>
              <w:framePr w:hSpace="0" w:wrap="auto" w:vAnchor="margin" w:xAlign="left" w:yAlign="inline"/>
              <w:suppressOverlap w:val="0"/>
              <w:rPr>
                <w:lang w:val="ka-GE"/>
              </w:rPr>
            </w:pPr>
            <w:r w:rsidRPr="00AC3761">
              <w:t xml:space="preserve">2.  </w:t>
            </w:r>
            <w:r w:rsidRPr="00AC3761">
              <w:rPr>
                <w:lang w:val="ka-GE"/>
              </w:rPr>
              <w:t>უნარი</w:t>
            </w:r>
          </w:p>
          <w:p w14:paraId="30E4939B" w14:textId="0C511B07" w:rsidR="00E40444" w:rsidRPr="0027561D" w:rsidRDefault="0066692E" w:rsidP="00AC3761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7170D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="00E40444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7170D7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="00E40444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7170D7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="00E40444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4BFF7561" w14:textId="52C5417A" w:rsidR="00D01C10" w:rsidRPr="0027561D" w:rsidRDefault="00D01C10" w:rsidP="00AC3761">
            <w:pPr>
              <w:pStyle w:val="CommentText"/>
              <w:numPr>
                <w:ilvl w:val="0"/>
                <w:numId w:val="16"/>
              </w:numPr>
              <w:rPr>
                <w:rFonts w:ascii="Sylfaen" w:hAnsi="Sylfaen"/>
              </w:rPr>
            </w:pPr>
            <w:r w:rsidRPr="0027561D">
              <w:rPr>
                <w:rFonts w:ascii="Sylfaen" w:hAnsi="Sylfaen"/>
                <w:lang w:val="ka-GE"/>
              </w:rPr>
              <w:t>სტომატოლოგიურ დისციპლინებთან მიმართებაში</w:t>
            </w:r>
          </w:p>
          <w:p w14:paraId="2246DC70" w14:textId="2B7CE0BD" w:rsidR="00D01C10" w:rsidRPr="00AC3761" w:rsidRDefault="00D01C10" w:rsidP="00AC3761">
            <w:pPr>
              <w:pStyle w:val="ListParagraph"/>
              <w:numPr>
                <w:ilvl w:val="0"/>
                <w:numId w:val="16"/>
              </w:num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40" w:lineRule="auto"/>
              <w:jc w:val="both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AC3761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34BE33BB" w14:textId="44956F78" w:rsidR="00884E83" w:rsidRPr="00AC3761" w:rsidRDefault="00D01C10" w:rsidP="00AC3761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AC376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AC3761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AC376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C3761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AC3761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AC3761">
              <w:rPr>
                <w:rFonts w:ascii="Sylfaen" w:hAnsi="Sylfaen" w:cs="Sylfaen"/>
                <w:sz w:val="24"/>
                <w:szCs w:val="24"/>
                <w:lang w:val="ka-GE"/>
              </w:rPr>
              <w:t>თერაპიული</w:t>
            </w:r>
            <w:r w:rsidRPr="00AC3761">
              <w:rPr>
                <w:rFonts w:ascii="Sylfaen" w:hAnsi="Sylfaen"/>
                <w:sz w:val="24"/>
                <w:szCs w:val="24"/>
                <w:lang w:val="ka-GE"/>
              </w:rPr>
              <w:t xml:space="preserve"> მკურნალობის დროს ექიმის  ასისტირება</w:t>
            </w:r>
            <w:r w:rsidRPr="00AC3761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7FD35B4E" w14:textId="1EF47CCB" w:rsidR="00BA0B24" w:rsidRPr="0027561D" w:rsidRDefault="00BA0B24" w:rsidP="00AC3761">
            <w:pPr>
              <w:pStyle w:val="ListParagraph"/>
              <w:numPr>
                <w:ilvl w:val="0"/>
                <w:numId w:val="16"/>
              </w:numPr>
              <w:spacing w:after="20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საბჟენ-სარესტავრაციო მასალების ადექვატურად შერჩევა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6A62BF63" w14:textId="24643E1B" w:rsidR="00BA0B24" w:rsidRPr="0027561D" w:rsidRDefault="00BA0B24" w:rsidP="00AC3761">
            <w:pPr>
              <w:pStyle w:val="ListParagraph"/>
              <w:numPr>
                <w:ilvl w:val="0"/>
                <w:numId w:val="16"/>
              </w:numPr>
              <w:spacing w:after="20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არაკარიესულ და კარიესულ დაავადებათა დიფერენციული დიაგნოზის გატარება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69552323" w14:textId="78FE8306" w:rsidR="00BA0B24" w:rsidRPr="00AC3761" w:rsidRDefault="00BA0B24" w:rsidP="00AC3761">
            <w:pPr>
              <w:pStyle w:val="ListParagraph"/>
              <w:numPr>
                <w:ilvl w:val="0"/>
                <w:numId w:val="16"/>
              </w:numPr>
              <w:spacing w:after="20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საბჟენ მასალათა დამზადებ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 და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დაბჟენა.</w:t>
            </w:r>
          </w:p>
          <w:p w14:paraId="63082FAC" w14:textId="77777777" w:rsidR="00AC3761" w:rsidRPr="0027561D" w:rsidRDefault="00AC3761" w:rsidP="00AC3761">
            <w:pPr>
              <w:numPr>
                <w:ilvl w:val="0"/>
                <w:numId w:val="16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სამედიცინო კონტექსტში ეფექტურ  წერილობით და ზეპირი ფორმით კომუნიკაცია;</w:t>
            </w:r>
          </w:p>
          <w:p w14:paraId="56F57297" w14:textId="5B22EDC7" w:rsidR="00AC3761" w:rsidRDefault="00AC3761" w:rsidP="00AC3761">
            <w:pPr>
              <w:numPr>
                <w:ilvl w:val="0"/>
                <w:numId w:val="16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დასკვნის გაკეთება და საკუთარი აზრის სწორად ჩამოყალიბება.</w:t>
            </w:r>
          </w:p>
          <w:p w14:paraId="6608CA9A" w14:textId="77777777" w:rsidR="00AC3761" w:rsidRPr="00AC3761" w:rsidRDefault="00AC3761" w:rsidP="00AC3761">
            <w:pPr>
              <w:spacing w:after="0" w:line="240" w:lineRule="auto"/>
              <w:ind w:left="720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231DE52" w14:textId="5E23BDC3" w:rsidR="00BA0B24" w:rsidRPr="0027561D" w:rsidRDefault="00BA0B24" w:rsidP="00AC3761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813596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7170D7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="00813596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7170D7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4E2A92C8" w14:textId="77777777" w:rsidR="00837E6E" w:rsidRPr="0027561D" w:rsidRDefault="00837E6E" w:rsidP="00AC3761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27561D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524DD5D4" w14:textId="77777777" w:rsidR="00837E6E" w:rsidRPr="0027561D" w:rsidRDefault="00837E6E" w:rsidP="00AC3761">
            <w:pPr>
              <w:spacing w:after="20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0F110853" w14:textId="7A515194" w:rsidR="00BA0B24" w:rsidRDefault="00BA0B24" w:rsidP="00AC3761">
            <w:pPr>
              <w:spacing w:after="20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კონკრეტული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სიტუაციიდან გამომდინარე დიფდიაგნოზის </w:t>
            </w:r>
            <w:r w:rsidR="00837E6E" w:rsidRPr="0027561D">
              <w:rPr>
                <w:rFonts w:ascii="Sylfaen" w:hAnsi="Sylfaen"/>
                <w:sz w:val="24"/>
                <w:szCs w:val="24"/>
                <w:lang w:val="ka-GE"/>
              </w:rPr>
              <w:t>გაკეთება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და დიაგნოზის </w:t>
            </w:r>
            <w:r w:rsidR="00837E6E" w:rsidRPr="0027561D">
              <w:rPr>
                <w:rFonts w:ascii="Sylfaen" w:hAnsi="Sylfaen"/>
                <w:sz w:val="24"/>
                <w:szCs w:val="24"/>
                <w:lang w:val="ka-GE"/>
              </w:rPr>
              <w:t>განსაზღვრა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, რელევანტური მასალის </w:t>
            </w:r>
            <w:r w:rsidR="00837E6E" w:rsidRPr="0027561D">
              <w:rPr>
                <w:rFonts w:ascii="Sylfaen" w:hAnsi="Sylfaen"/>
                <w:sz w:val="24"/>
                <w:szCs w:val="24"/>
                <w:lang w:val="ka-GE"/>
              </w:rPr>
              <w:t>შერჩევა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987368D" w14:textId="77777777" w:rsidR="00F01C27" w:rsidRDefault="00F01C27" w:rsidP="00AC3761">
            <w:pPr>
              <w:spacing w:after="20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B79179F" w14:textId="146D3B75" w:rsidR="00BA0B24" w:rsidRPr="0027561D" w:rsidRDefault="00BA0B24" w:rsidP="00AC3761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7170D7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7170D7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7170D7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394DC616" w14:textId="3DF11722" w:rsidR="007C440D" w:rsidRPr="0027561D" w:rsidRDefault="007C440D" w:rsidP="00AC3761">
            <w:pPr>
              <w:spacing w:after="120" w:line="240" w:lineRule="auto"/>
              <w:rPr>
                <w:rFonts w:ascii="Sylfaen" w:hAnsi="Sylfaen" w:cs="Sylfaen"/>
                <w:b/>
                <w:bCs/>
                <w:sz w:val="24"/>
                <w:szCs w:val="24"/>
              </w:rPr>
            </w:pP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7B732D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27561D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27561D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27561D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27561D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78C0E44E" w14:textId="6511556E" w:rsidR="00992991" w:rsidRPr="0027561D" w:rsidRDefault="00D1053D" w:rsidP="00AC3761">
            <w:pPr>
              <w:spacing w:line="240" w:lineRule="auto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                             </w:t>
            </w:r>
            <w:r w:rsidR="00992991" w:rsidRPr="0027561D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992991" w:rsidRPr="0027561D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1B038C55" w14:textId="6537D551" w:rsidR="00617150" w:rsidRPr="0027561D" w:rsidRDefault="00992991" w:rsidP="00AC3761">
            <w:pPr>
              <w:spacing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7170D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</w:t>
            </w:r>
            <w:r w:rsidRPr="0027561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ძლ</w:t>
            </w:r>
            <w:r w:rsidR="007170D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ია</w:t>
            </w:r>
            <w:r w:rsidR="00AC3761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:</w:t>
            </w:r>
          </w:p>
          <w:p w14:paraId="722B666D" w14:textId="77777777" w:rsidR="007C440D" w:rsidRPr="0027561D" w:rsidRDefault="00992991" w:rsidP="00AC3761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27561D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  <w:r w:rsidR="007C440D" w:rsidRPr="0027561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7C440D" w:rsidRPr="0027561D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="007C440D"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="007C440D"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0C09128E" w14:textId="274F2714" w:rsidR="007170D7" w:rsidRDefault="00BA0B24" w:rsidP="00AC3761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229AF306" w14:textId="77777777" w:rsidR="00AC3761" w:rsidRPr="0027561D" w:rsidRDefault="00AC3761" w:rsidP="00AC3761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</w:p>
          <w:p w14:paraId="137097AF" w14:textId="54016600" w:rsidR="007C440D" w:rsidRPr="0027561D" w:rsidRDefault="007C440D" w:rsidP="00AC3761">
            <w:pPr>
              <w:spacing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7170D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</w:t>
            </w:r>
            <w:r w:rsidRPr="0027561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ძლ</w:t>
            </w:r>
            <w:r w:rsidR="007170D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ია</w:t>
            </w:r>
            <w:r w:rsidR="00AC3761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:</w:t>
            </w:r>
          </w:p>
          <w:p w14:paraId="6177DA2E" w14:textId="77777777" w:rsidR="007C440D" w:rsidRPr="0027561D" w:rsidRDefault="007C440D" w:rsidP="00AC37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27561D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0CD551A0" w14:textId="2265D259" w:rsidR="0086313C" w:rsidRPr="0027561D" w:rsidRDefault="007C440D" w:rsidP="00603FA8">
            <w:pPr>
              <w:spacing w:after="120" w:line="240" w:lineRule="auto"/>
              <w:rPr>
                <w:rFonts w:ascii="Sylfaen" w:hAnsi="Sylfaen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27561D">
              <w:rPr>
                <w:rFonts w:ascii="Sylfaen" w:hAnsi="Sylfaen"/>
                <w:sz w:val="24"/>
                <w:szCs w:val="24"/>
              </w:rPr>
              <w:t>.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</w:tc>
      </w:tr>
      <w:tr w:rsidR="007140E6" w:rsidRPr="0027561D" w14:paraId="46AAF479" w14:textId="77777777" w:rsidTr="00603FA8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739B" w14:textId="77777777" w:rsidR="007140E6" w:rsidRPr="0027561D" w:rsidRDefault="007140E6" w:rsidP="003F15F0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15527" w:rsidRPr="0027561D" w14:paraId="599D8FFA" w14:textId="77777777" w:rsidTr="00F01C27">
        <w:trPr>
          <w:trHeight w:val="1692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A6C4" w14:textId="77777777" w:rsidR="007161BC" w:rsidRPr="0027561D" w:rsidRDefault="007140E6" w:rsidP="003F15F0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17E0" w14:textId="0A315A67" w:rsidR="007161BC" w:rsidRPr="0027561D" w:rsidRDefault="007161BC" w:rsidP="00603FA8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სილაბუსის გაცნობა</w:t>
            </w:r>
          </w:p>
          <w:p w14:paraId="5819DD71" w14:textId="77777777" w:rsidR="007161BC" w:rsidRPr="0027561D" w:rsidRDefault="007161BC" w:rsidP="00603FA8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735115A2" w14:textId="77777777" w:rsidR="007161BC" w:rsidRPr="0027561D" w:rsidRDefault="007161BC" w:rsidP="00603FA8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118D9B6D" w14:textId="77777777" w:rsidR="007140E6" w:rsidRPr="0027561D" w:rsidRDefault="007161BC" w:rsidP="003F15F0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ლექცია: </w:t>
            </w:r>
            <w:r w:rsidR="00BA0B24" w:rsidRPr="0027561D">
              <w:rPr>
                <w:rFonts w:ascii="Sylfaen" w:hAnsi="Sylfaen"/>
                <w:b/>
                <w:sz w:val="24"/>
                <w:szCs w:val="24"/>
              </w:rPr>
              <w:t>1</w:t>
            </w:r>
            <w:r w:rsidR="00BA0B24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სთ</w:t>
            </w:r>
          </w:p>
          <w:p w14:paraId="00905F32" w14:textId="77F3F34B" w:rsidR="00BA0B24" w:rsidRPr="0027561D" w:rsidRDefault="00BA0B24" w:rsidP="003F15F0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 xml:space="preserve">არაკარიესული წარმოშობის დაავადებები, მათი კლასიფიკაცია </w:t>
            </w:r>
            <w:r w:rsidRPr="0027561D">
              <w:rPr>
                <w:rFonts w:ascii="AcadNusx" w:hAnsi="AcadNusx"/>
                <w:sz w:val="24"/>
                <w:szCs w:val="24"/>
              </w:rPr>
              <w:t>–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 ჰიპოპლაზია, ფლუოროზი, ჰიპერპლაზია, სტენტონ-კაპდეპონის დაავადება, არასრულყოფილი ამელოგენეზ</w:t>
            </w:r>
            <w:r w:rsidR="001962C8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 და დენტინოგენეზი, მარმარილოს დაავადება, ჰიპოფოსფატაზია.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კბილის ტრავმა, სოლისებრი დეფექტი, ეროზია, კბილის მაგარი ქსოვილების ცვეთა და ნეკროზი, მჟავური ნეკროზი, ჰიპერესთეზია, კბილის მაგარი ქსოვილების დაზიანება ენდოკრინულ დაავადებების დროს. </w:t>
            </w:r>
          </w:p>
          <w:p w14:paraId="3DA0B64A" w14:textId="77777777" w:rsidR="007161BC" w:rsidRPr="0027561D" w:rsidRDefault="007161BC" w:rsidP="003F15F0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A0B24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14:paraId="597E0668" w14:textId="58C35231" w:rsidR="00BA0B24" w:rsidRPr="0027561D" w:rsidRDefault="00BA0B24" w:rsidP="003F15F0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 xml:space="preserve">კბილის არაკარიესულ წარმოშობის დაავადებები, მათი კლასიფიკაცია, ჰიპოპლაზია, ფლუოროზი, ჰიპერპლაზია. მათ დიფერენციულ დიაგნოსტიკა. არასრულყოფილი ამელო- და დენტინოგენეზი; </w:t>
            </w:r>
            <w:r w:rsidRPr="0027561D">
              <w:rPr>
                <w:rFonts w:ascii="Sylfaen" w:hAnsi="Sylfaen"/>
                <w:sz w:val="24"/>
                <w:szCs w:val="24"/>
              </w:rPr>
              <w:lastRenderedPageBreak/>
              <w:t>სტენტონ-კაპდეპონის დაავადება, მარმარილოს დაავადება, ჰიპოფოსფატაზია, მათი დიფერენციულ</w:t>
            </w:r>
            <w:r w:rsidR="00B43469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 დიაგნოსტიკა.</w:t>
            </w:r>
          </w:p>
          <w:p w14:paraId="74E39379" w14:textId="5519A52E" w:rsidR="00BA0B24" w:rsidRPr="0027561D" w:rsidRDefault="00BA0B24" w:rsidP="00603FA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815527" w:rsidRPr="0027561D" w14:paraId="2A65F456" w14:textId="77777777" w:rsidTr="00603FA8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4FF3" w14:textId="77777777" w:rsidR="007161BC" w:rsidRPr="0027561D" w:rsidRDefault="007140E6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2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E6DB" w14:textId="77777777" w:rsidR="00BA0B24" w:rsidRPr="0027561D" w:rsidRDefault="00BA0B24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მეცადინეობა: 2სთ</w:t>
            </w:r>
          </w:p>
          <w:p w14:paraId="2AE147A3" w14:textId="77777777" w:rsidR="00896461" w:rsidRPr="0027561D" w:rsidRDefault="00BA0B24" w:rsidP="003F15F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 </w:t>
            </w:r>
          </w:p>
          <w:p w14:paraId="1F85F728" w14:textId="77777777" w:rsidR="00BA0B24" w:rsidRPr="0027561D" w:rsidRDefault="00BA0B24" w:rsidP="003F15F0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7167832F" w14:textId="77777777" w:rsidR="00BA0B24" w:rsidRPr="0027561D" w:rsidRDefault="00BA0B24" w:rsidP="003F15F0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კბილის ტრავმის სახეები; სოლისებრი დეფექტი; ეროზია, კბილის მაგარი ქსოვილების ცვეთა, ნეკროზი, მჟავური ნეკროზი პროფილაქტიკა და მკურნალობის დიფერენციული დიაგნოსტიკა.</w:t>
            </w:r>
          </w:p>
          <w:p w14:paraId="2B20911F" w14:textId="77777777" w:rsidR="002E07A6" w:rsidRPr="0027561D" w:rsidRDefault="002E07A6" w:rsidP="003F15F0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-  პრაქტიკულზე განხილული მასალის ფარგლებში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1B446867" w14:textId="28F4D5BC" w:rsidR="002E07A6" w:rsidRPr="0027561D" w:rsidRDefault="002E07A6" w:rsidP="001962C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პრაქტიკულზე განხილული მასალის დასწავლა. </w:t>
            </w:r>
          </w:p>
        </w:tc>
      </w:tr>
      <w:tr w:rsidR="00815527" w:rsidRPr="0027561D" w14:paraId="4C1FA265" w14:textId="77777777" w:rsidTr="00603FA8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5492" w14:textId="77777777" w:rsidR="007161BC" w:rsidRPr="0027561D" w:rsidRDefault="007140E6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3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829E6" w14:textId="77777777" w:rsidR="007140E6" w:rsidRPr="0027561D" w:rsidRDefault="007140E6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E07A6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2სთ</w:t>
            </w:r>
          </w:p>
          <w:p w14:paraId="3FFC339F" w14:textId="77777777" w:rsidR="00896461" w:rsidRPr="0027561D" w:rsidRDefault="002E07A6" w:rsidP="003F15F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49553726" w14:textId="77777777" w:rsidR="002E07A6" w:rsidRPr="0027561D" w:rsidRDefault="002E07A6" w:rsidP="003F15F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65318538" w14:textId="77777777" w:rsidR="002E07A6" w:rsidRPr="0027561D" w:rsidRDefault="002E07A6" w:rsidP="003F15F0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ჰიპერესთეზია, მკურნალობის ფორმები, კბილის მაგარი ქსოვილების დაზიანება ენდოკრინული დაავადებების დროს.</w:t>
            </w:r>
          </w:p>
          <w:p w14:paraId="37D09C12" w14:textId="77777777" w:rsidR="002E07A6" w:rsidRPr="0027561D" w:rsidRDefault="002E07A6" w:rsidP="003F15F0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-  პრაქტიკულზე განხილული მასალის ფარგლებში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59003980" w14:textId="77777777" w:rsidR="002E07A6" w:rsidRPr="0027561D" w:rsidRDefault="002E07A6" w:rsidP="003F15F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პრაქტიკულზე განხილული მასალის დასწავლა. </w:t>
            </w:r>
          </w:p>
          <w:p w14:paraId="78AAD0F8" w14:textId="77777777" w:rsidR="002E07A6" w:rsidRPr="0027561D" w:rsidRDefault="002E07A6" w:rsidP="003F15F0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27561D" w14:paraId="28B95BB9" w14:textId="77777777" w:rsidTr="00603FA8">
        <w:trPr>
          <w:trHeight w:val="238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5D089" w14:textId="77777777" w:rsidR="007161BC" w:rsidRPr="0027561D" w:rsidRDefault="007140E6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4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3DFB6D" w14:textId="77777777" w:rsidR="002E07A6" w:rsidRPr="0027561D" w:rsidRDefault="007140E6" w:rsidP="003F15F0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ლექცია:</w:t>
            </w:r>
            <w:r w:rsidR="002E07A6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1სთ</w:t>
            </w:r>
          </w:p>
          <w:p w14:paraId="1CE34E8E" w14:textId="77777777" w:rsidR="002E07A6" w:rsidRPr="0027561D" w:rsidRDefault="002E07A6" w:rsidP="003F15F0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 xml:space="preserve">კარიესი </w:t>
            </w:r>
            <w:r w:rsidRPr="0027561D">
              <w:rPr>
                <w:rFonts w:ascii="AcadNusx" w:hAnsi="AcadNusx"/>
                <w:sz w:val="24"/>
                <w:szCs w:val="24"/>
              </w:rPr>
              <w:t>–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 მისი წარმოშობის თეორიები და კონცეფციები; კარიესის ეტიოლოგია, პათოგენეზი, პათოლოგიური ანატომია, კლასიფიკაცია, დიაგნოსტიკა, კლინიკა, დიფერენციული დიაგნოზი. </w:t>
            </w:r>
          </w:p>
          <w:p w14:paraId="57495BC6" w14:textId="77777777" w:rsidR="007140E6" w:rsidRPr="0027561D" w:rsidRDefault="007140E6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E07A6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14:paraId="3452B1FE" w14:textId="77777777" w:rsidR="00896461" w:rsidRPr="0027561D" w:rsidRDefault="002E07A6" w:rsidP="003F15F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638328CD" w14:textId="77777777" w:rsidR="002E07A6" w:rsidRPr="0027561D" w:rsidRDefault="002E07A6" w:rsidP="003F15F0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39C11DE9" w14:textId="77777777" w:rsidR="002E07A6" w:rsidRPr="0027561D" w:rsidRDefault="002E07A6" w:rsidP="003F15F0">
            <w:pPr>
              <w:rPr>
                <w:rFonts w:ascii="Sylfaen" w:hAnsi="Sylfaen"/>
                <w:b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კარიესის ეტიოლოგია, პათოგენეზი, პათოლოგიური ანატომია, კლასიფიკაცია, დიაგნოსტიკა, კლინიკა, დიფერენციული დიაგნოზი.</w:t>
            </w:r>
          </w:p>
          <w:p w14:paraId="40A53A87" w14:textId="77777777" w:rsidR="002E07A6" w:rsidRPr="0027561D" w:rsidRDefault="002E07A6" w:rsidP="003F15F0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ბლიც გამოკითხვა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1DC32071" w14:textId="77777777" w:rsidR="002E07A6" w:rsidRPr="0027561D" w:rsidRDefault="002E07A6" w:rsidP="003F15F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პრაქტიკულზე განხილული მასალის დასწავლა. </w:t>
            </w:r>
          </w:p>
          <w:p w14:paraId="61C048E5" w14:textId="77777777" w:rsidR="002E07A6" w:rsidRPr="0027561D" w:rsidRDefault="002E07A6" w:rsidP="003F15F0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27561D" w14:paraId="098C6415" w14:textId="77777777" w:rsidTr="00603FA8">
        <w:trPr>
          <w:trHeight w:val="222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009C93" w14:textId="77777777" w:rsidR="007161BC" w:rsidRPr="0027561D" w:rsidRDefault="007140E6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5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83A179" w14:textId="77777777" w:rsidR="007140E6" w:rsidRPr="0027561D" w:rsidRDefault="007140E6" w:rsidP="003F15F0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ლექცია: </w:t>
            </w:r>
            <w:r w:rsidR="002E07A6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14:paraId="38D67247" w14:textId="77777777" w:rsidR="002E07A6" w:rsidRPr="0027561D" w:rsidRDefault="002E07A6" w:rsidP="003F15F0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 xml:space="preserve">კარიესულ ღრუთა დამუშავების ეტაპები ბლეკის კლასიფიკაციის მიხედვით. კარიესულ ღრუთა დაბჟენა ბლეკის კლასების მიხედვით. შეცდომები და გართულებები კარიესის მკურნალობის დროს. </w:t>
            </w:r>
          </w:p>
          <w:p w14:paraId="15EAE709" w14:textId="77777777" w:rsidR="007140E6" w:rsidRPr="0027561D" w:rsidRDefault="007140E6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E07A6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14:paraId="4889BCE0" w14:textId="5F6014AD" w:rsidR="002E07A6" w:rsidRPr="0027561D" w:rsidRDefault="007D555C" w:rsidP="003F15F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E07A6"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7D6E36">
              <w:rPr>
                <w:rFonts w:ascii="Sylfaen" w:hAnsi="Sylfaen"/>
                <w:b/>
                <w:sz w:val="24"/>
                <w:szCs w:val="24"/>
              </w:rPr>
              <w:t>2</w:t>
            </w:r>
          </w:p>
          <w:p w14:paraId="671FC79F" w14:textId="040620CB" w:rsidR="007D555C" w:rsidRPr="0027561D" w:rsidRDefault="007D555C" w:rsidP="003F15F0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</w:rPr>
              <w:t xml:space="preserve">I 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კლასის კარიესულ ღრუთა დამუშავება </w:t>
            </w:r>
          </w:p>
          <w:p w14:paraId="493A0E54" w14:textId="77777777" w:rsidR="002E07A6" w:rsidRPr="0027561D" w:rsidRDefault="002E07A6" w:rsidP="003F15F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პრაქტიკულზე განხილული მასალის დასწავლა. </w:t>
            </w:r>
          </w:p>
          <w:p w14:paraId="5344981D" w14:textId="77777777" w:rsidR="007161BC" w:rsidRPr="0027561D" w:rsidRDefault="007161BC" w:rsidP="003F15F0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27561D" w14:paraId="7C5AD7B1" w14:textId="77777777" w:rsidTr="00603FA8">
        <w:trPr>
          <w:trHeight w:val="223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E84168" w14:textId="77777777" w:rsidR="007161BC" w:rsidRPr="0027561D" w:rsidRDefault="007140E6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6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223370" w14:textId="77777777" w:rsidR="007140E6" w:rsidRPr="0027561D" w:rsidRDefault="007140E6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84372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2სთ</w:t>
            </w:r>
          </w:p>
          <w:p w14:paraId="511BFE71" w14:textId="77777777" w:rsidR="00896461" w:rsidRPr="0027561D" w:rsidRDefault="00E84372" w:rsidP="003F15F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39FD1C14" w14:textId="77777777" w:rsidR="00E84372" w:rsidRPr="0027561D" w:rsidRDefault="00E84372" w:rsidP="003F15F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შესწავლილი მასალის ზეპირი პრეზენტაცია.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14F07EC7" w14:textId="77777777" w:rsidR="008D7C77" w:rsidRPr="0027561D" w:rsidRDefault="008D7C77" w:rsidP="008D7C77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ლაქოვანი კარიესის მკურნალობა, რემთერაპიის დროს გამოყენებული საშუალებები და მეთოდები. კარიესულ ღრუთა პრეპარირება ბლეკის კლასიფიკაციის  მიხედვით.</w:t>
            </w:r>
          </w:p>
          <w:p w14:paraId="3E2AFBBD" w14:textId="77777777" w:rsidR="00E84372" w:rsidRPr="0027561D" w:rsidRDefault="00E84372" w:rsidP="003F15F0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კარიესულ ღრუთა დამუშავების ეტაპები: გაუტკივარების სახეები (ადგილობრივი და ზოგადი). ადგილობრივი გაუტკივარების ჩატარება ფანტომებზე.</w:t>
            </w:r>
          </w:p>
          <w:p w14:paraId="12085EA6" w14:textId="52DF8385" w:rsidR="007D555C" w:rsidRPr="0027561D" w:rsidRDefault="007D555C" w:rsidP="007D555C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27561D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7D6E36">
              <w:rPr>
                <w:rFonts w:ascii="Sylfaen" w:hAnsi="Sylfaen"/>
                <w:b/>
                <w:sz w:val="24"/>
                <w:szCs w:val="24"/>
              </w:rPr>
              <w:t>2</w:t>
            </w:r>
          </w:p>
          <w:p w14:paraId="6623C9BD" w14:textId="70EAE6CE" w:rsidR="007D555C" w:rsidRPr="0027561D" w:rsidRDefault="007D555C" w:rsidP="007D555C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</w:rPr>
              <w:t xml:space="preserve">II 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კლასის კარიესულ ღრუთა დამუშავება </w:t>
            </w:r>
          </w:p>
          <w:p w14:paraId="05FF43C9" w14:textId="77777777" w:rsidR="00E84372" w:rsidRPr="0027561D" w:rsidRDefault="00E84372" w:rsidP="003F15F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პრაქტიკულზე განხილული მასალის დასწავლა. </w:t>
            </w:r>
          </w:p>
          <w:p w14:paraId="2CD82D9E" w14:textId="77777777" w:rsidR="007161BC" w:rsidRPr="0027561D" w:rsidRDefault="007161BC" w:rsidP="003F15F0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27561D" w14:paraId="608D5972" w14:textId="77777777" w:rsidTr="00603FA8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11A493" w14:textId="77777777" w:rsidR="007161BC" w:rsidRPr="0027561D" w:rsidRDefault="007140E6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7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7E3B" w14:textId="77777777" w:rsidR="007140E6" w:rsidRPr="0027561D" w:rsidRDefault="007140E6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D20CCA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2სთ</w:t>
            </w:r>
          </w:p>
          <w:p w14:paraId="796E8DAC" w14:textId="77777777" w:rsidR="00896461" w:rsidRPr="0027561D" w:rsidRDefault="00D20CCA" w:rsidP="003F15F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213E0396" w14:textId="77777777" w:rsidR="00D20CCA" w:rsidRPr="0027561D" w:rsidRDefault="00D20CCA" w:rsidP="003F15F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შესწავლილი მასალის ზეპირი პრეზენტაცია.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631C4DF5" w14:textId="77777777" w:rsidR="00D20CCA" w:rsidRPr="0027561D" w:rsidRDefault="00D20CCA" w:rsidP="003F15F0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 xml:space="preserve">კარიესული ღრუს გახსნა, გაფართოება, ნეკრექტომია, ღრუს ფორმირება, მინანქრის დაკიდული კიდეების გასადავება, გამორეცხვა, </w:t>
            </w:r>
            <w:r w:rsidRPr="0027561D">
              <w:rPr>
                <w:rFonts w:ascii="Sylfaen" w:hAnsi="Sylfaen"/>
                <w:sz w:val="24"/>
                <w:szCs w:val="24"/>
              </w:rPr>
              <w:lastRenderedPageBreak/>
              <w:t>მედიკამენტური დამუშავება, სამკურნალო და საიზოლაციო სარჩულის მოთავსება (ჩვენების მიხედვით) აღნიშნული ეტაპების ჩატარება ფანტომებზე.</w:t>
            </w:r>
          </w:p>
          <w:p w14:paraId="03FB6E7A" w14:textId="35D8641B" w:rsidR="0005353A" w:rsidRPr="0027561D" w:rsidRDefault="0005353A" w:rsidP="003F15F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პრაქტიკულზე განხილული მასალის დასწავლა. </w:t>
            </w:r>
          </w:p>
          <w:p w14:paraId="5FC9ECC6" w14:textId="77777777" w:rsidR="00D20CCA" w:rsidRPr="0027561D" w:rsidRDefault="00D20CCA" w:rsidP="003F15F0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2C1616" w:rsidRPr="0027561D" w14:paraId="0AC71C23" w14:textId="77777777" w:rsidTr="00603FA8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AD4B5F" w14:textId="77777777" w:rsidR="002C1616" w:rsidRPr="0027561D" w:rsidRDefault="002C1616" w:rsidP="003F15F0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783156FF" w14:textId="7EA55CDA" w:rsidR="002C1616" w:rsidRDefault="002C1616" w:rsidP="003F15F0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8 კვირა  -  </w:t>
            </w:r>
            <w:r w:rsidRPr="0027561D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შუალედური 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 - 1 საათი</w:t>
            </w:r>
          </w:p>
          <w:p w14:paraId="28E80651" w14:textId="77777777" w:rsidR="001962C8" w:rsidRPr="0027561D" w:rsidRDefault="001962C8" w:rsidP="003F15F0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17E36C86" w14:textId="77777777" w:rsidR="002C1616" w:rsidRPr="0027561D" w:rsidRDefault="002C1616" w:rsidP="003F15F0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27561D" w14:paraId="10241C86" w14:textId="77777777" w:rsidTr="00603FA8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F1AD2" w14:textId="77777777" w:rsidR="00AE41C2" w:rsidRPr="0027561D" w:rsidRDefault="00CE78C4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B54A" w14:textId="77777777" w:rsidR="00CE78C4" w:rsidRPr="0027561D" w:rsidRDefault="00AE41C2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05353A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2სთ</w:t>
            </w:r>
          </w:p>
          <w:p w14:paraId="4F5E0173" w14:textId="24C0E023" w:rsidR="007D555C" w:rsidRPr="0027561D" w:rsidRDefault="007D555C" w:rsidP="007D555C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27561D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7D6E36">
              <w:rPr>
                <w:rFonts w:ascii="Sylfaen" w:hAnsi="Sylfaen"/>
                <w:b/>
                <w:sz w:val="24"/>
                <w:szCs w:val="24"/>
              </w:rPr>
              <w:t>2</w:t>
            </w:r>
          </w:p>
          <w:p w14:paraId="646A6E1E" w14:textId="68471349" w:rsidR="007D555C" w:rsidRPr="0027561D" w:rsidRDefault="007D555C" w:rsidP="007D555C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</w:rPr>
              <w:t xml:space="preserve">III 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კლასის კარიესულ ღრუთა დამუშავება </w:t>
            </w:r>
          </w:p>
          <w:p w14:paraId="620F70D4" w14:textId="77777777" w:rsidR="0005353A" w:rsidRPr="0027561D" w:rsidRDefault="0005353A" w:rsidP="003F15F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პრაქტიკულზე განხილული მასალის დასწავლა. </w:t>
            </w:r>
          </w:p>
          <w:p w14:paraId="05685F7E" w14:textId="77777777" w:rsidR="00AE41C2" w:rsidRPr="0027561D" w:rsidRDefault="00AE41C2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27561D" w14:paraId="2585A5CF" w14:textId="77777777" w:rsidTr="00603FA8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6F98D" w14:textId="77777777" w:rsidR="00AE41C2" w:rsidRPr="0027561D" w:rsidRDefault="00CE78C4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10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6AE5" w14:textId="77777777" w:rsidR="00CE78C4" w:rsidRPr="0027561D" w:rsidRDefault="00CE78C4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05353A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2სთ</w:t>
            </w:r>
          </w:p>
          <w:p w14:paraId="12919069" w14:textId="77777777" w:rsidR="00896461" w:rsidRPr="0027561D" w:rsidRDefault="0005353A" w:rsidP="003F15F0">
            <w:pPr>
              <w:rPr>
                <w:rFonts w:ascii="Sylfaen" w:hAnsi="Sylfaen"/>
                <w:b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="007D119D" w:rsidRPr="0027561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755DCEFA" w14:textId="77777777" w:rsidR="0005353A" w:rsidRPr="0027561D" w:rsidRDefault="0005353A" w:rsidP="003F15F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2ADA4DEC" w14:textId="77777777" w:rsidR="007D555C" w:rsidRPr="0027561D" w:rsidRDefault="0005353A" w:rsidP="003F15F0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 xml:space="preserve">კარიესულ ღრუთა დაბჟენის თავისებურება ბლეკის კლასების მიხედვით, </w:t>
            </w:r>
            <w:r w:rsidRPr="0027561D">
              <w:rPr>
                <w:rFonts w:ascii="AcadNusx" w:hAnsi="AcadNusx"/>
                <w:sz w:val="24"/>
                <w:szCs w:val="24"/>
              </w:rPr>
              <w:t>I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 და </w:t>
            </w:r>
            <w:r w:rsidRPr="0027561D">
              <w:rPr>
                <w:rFonts w:ascii="AcadNusx" w:hAnsi="AcadNusx"/>
                <w:sz w:val="24"/>
                <w:szCs w:val="24"/>
              </w:rPr>
              <w:t>II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 კლასის </w:t>
            </w:r>
          </w:p>
          <w:p w14:paraId="5D006D09" w14:textId="77777777" w:rsidR="008D7C77" w:rsidRPr="0027561D" w:rsidRDefault="0005353A" w:rsidP="008D7C7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კარიესულ ღრუების დაბჟენა საფანტომო ლაბორატორიის პირობებში.</w:t>
            </w:r>
            <w:r w:rsidR="008D7C77">
              <w:rPr>
                <w:rFonts w:ascii="Sylfaen" w:hAnsi="Sylfaen"/>
                <w:sz w:val="24"/>
                <w:szCs w:val="24"/>
              </w:rPr>
              <w:t xml:space="preserve"> </w:t>
            </w:r>
            <w:r w:rsidR="008D7C77" w:rsidRPr="0027561D">
              <w:rPr>
                <w:rFonts w:ascii="Sylfaen" w:hAnsi="Sylfaen"/>
                <w:sz w:val="24"/>
                <w:szCs w:val="24"/>
              </w:rPr>
              <w:t>ბჟენის შეტანა კარიესულ ღრუში, ფინირება, პოლირება. აღნიშნული ეტაპების საფანტომო ლაბორატორიაში განხილვა.</w:t>
            </w:r>
          </w:p>
          <w:p w14:paraId="66E24B24" w14:textId="7F88031A" w:rsidR="007D555C" w:rsidRPr="0027561D" w:rsidRDefault="007D555C" w:rsidP="007D555C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27561D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7D6E36">
              <w:rPr>
                <w:rFonts w:ascii="Sylfaen" w:hAnsi="Sylfaen"/>
                <w:b/>
                <w:sz w:val="24"/>
                <w:szCs w:val="24"/>
              </w:rPr>
              <w:t>2</w:t>
            </w:r>
          </w:p>
          <w:p w14:paraId="3305F30B" w14:textId="77777777" w:rsidR="001962C8" w:rsidRDefault="007D555C" w:rsidP="001962C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</w:rPr>
              <w:t xml:space="preserve">IV 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კლასის კარიესულ ღრუთა დამუშავება </w:t>
            </w:r>
          </w:p>
          <w:p w14:paraId="78210339" w14:textId="0649C724" w:rsidR="0005353A" w:rsidRPr="0027561D" w:rsidRDefault="0005353A" w:rsidP="001962C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პრაქტიკულზე განხილული მასალის დასწავლა. </w:t>
            </w:r>
          </w:p>
        </w:tc>
      </w:tr>
      <w:tr w:rsidR="00815527" w:rsidRPr="0027561D" w14:paraId="019839EA" w14:textId="77777777" w:rsidTr="00603FA8">
        <w:trPr>
          <w:trHeight w:val="530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6B2AB" w14:textId="77777777" w:rsidR="00AE41C2" w:rsidRPr="0027561D" w:rsidRDefault="00CE78C4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711400" w14:textId="77777777" w:rsidR="00CE78C4" w:rsidRPr="0027561D" w:rsidRDefault="00CE78C4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05353A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2სთ</w:t>
            </w:r>
          </w:p>
          <w:p w14:paraId="71192195" w14:textId="77777777" w:rsidR="00896461" w:rsidRPr="0027561D" w:rsidRDefault="0005353A" w:rsidP="003F15F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 </w:t>
            </w:r>
          </w:p>
          <w:p w14:paraId="6C2A4C4F" w14:textId="77777777" w:rsidR="0005353A" w:rsidRPr="0027561D" w:rsidRDefault="0005353A" w:rsidP="003F15F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7C177302" w14:textId="3A344A78" w:rsidR="007D555C" w:rsidRPr="0027561D" w:rsidRDefault="007D555C" w:rsidP="007D555C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27561D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7D6E36">
              <w:rPr>
                <w:rFonts w:ascii="Sylfaen" w:hAnsi="Sylfaen"/>
                <w:b/>
                <w:sz w:val="24"/>
                <w:szCs w:val="24"/>
              </w:rPr>
              <w:t>2</w:t>
            </w:r>
          </w:p>
          <w:p w14:paraId="2AA41C8C" w14:textId="576950E5" w:rsidR="007D555C" w:rsidRPr="0027561D" w:rsidRDefault="007D555C" w:rsidP="007D555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</w:rPr>
              <w:t xml:space="preserve">V 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კლასის კარიესულ ღრუთა დამუშავება </w:t>
            </w:r>
          </w:p>
          <w:p w14:paraId="74E7F468" w14:textId="77777777" w:rsidR="0005353A" w:rsidRPr="0027561D" w:rsidRDefault="0005353A" w:rsidP="002C161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</w:tc>
      </w:tr>
      <w:tr w:rsidR="00815527" w:rsidRPr="0027561D" w14:paraId="135D6C55" w14:textId="77777777" w:rsidTr="00603FA8">
        <w:trPr>
          <w:trHeight w:val="3249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26A7F" w14:textId="77777777" w:rsidR="00AE41C2" w:rsidRPr="0027561D" w:rsidRDefault="00CE78C4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EC7596" w14:textId="77777777" w:rsidR="00CE78C4" w:rsidRPr="0027561D" w:rsidRDefault="00CE78C4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05353A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2სთ</w:t>
            </w:r>
          </w:p>
          <w:p w14:paraId="3F67CC91" w14:textId="77777777" w:rsidR="00896461" w:rsidRPr="0027561D" w:rsidRDefault="0005353A" w:rsidP="003F15F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0C1F9EAF" w14:textId="77777777" w:rsidR="0005353A" w:rsidRPr="0027561D" w:rsidRDefault="0005353A" w:rsidP="003F15F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34176868" w14:textId="77777777" w:rsidR="0005353A" w:rsidRPr="0027561D" w:rsidRDefault="0005353A" w:rsidP="003F15F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კარიესის მკურნალობისას დაშვებული შეცდომები და გართულებები. კონკრეტული მაგალითების განხილვა საფანტომო ლაბორატორიაში. სტომატოლოგიური მაგიდის მომზადება: ლილვაკების, ბურთულების, ტერუნდების დამზადება. კბილის რბილი და მაგარი ნადების მოცილება.</w:t>
            </w:r>
          </w:p>
          <w:p w14:paraId="010D268A" w14:textId="09A53145" w:rsidR="00F661A6" w:rsidRPr="0027561D" w:rsidRDefault="00F661A6" w:rsidP="00F661A6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27561D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7D6E36">
              <w:rPr>
                <w:rFonts w:ascii="Sylfaen" w:hAnsi="Sylfaen"/>
                <w:b/>
                <w:sz w:val="24"/>
                <w:szCs w:val="24"/>
              </w:rPr>
              <w:t>2</w:t>
            </w:r>
          </w:p>
          <w:p w14:paraId="708C3DEB" w14:textId="61D31AE2" w:rsidR="00F661A6" w:rsidRPr="0027561D" w:rsidRDefault="00F661A6" w:rsidP="00F661A6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</w:rPr>
              <w:t xml:space="preserve">I 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კლასის კარიესულ ღრუთა დაბჟენა</w:t>
            </w:r>
          </w:p>
          <w:p w14:paraId="4F304CA5" w14:textId="77777777" w:rsidR="0005353A" w:rsidRPr="0027561D" w:rsidRDefault="0005353A" w:rsidP="003F15F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0AF92718" w14:textId="77777777" w:rsidR="00AE41C2" w:rsidRPr="0027561D" w:rsidRDefault="00AE41C2" w:rsidP="003F15F0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27561D" w14:paraId="5EEEB707" w14:textId="77777777" w:rsidTr="00603FA8">
        <w:trPr>
          <w:trHeight w:val="2626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BD98" w14:textId="77777777" w:rsidR="00AE41C2" w:rsidRPr="0027561D" w:rsidRDefault="00CE78C4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12FB" w14:textId="77777777" w:rsidR="00CE78C4" w:rsidRPr="0027561D" w:rsidRDefault="00CE78C4" w:rsidP="003F15F0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ლექცია: </w:t>
            </w:r>
            <w:r w:rsidR="0005353A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14:paraId="741C322D" w14:textId="77777777" w:rsidR="0005353A" w:rsidRPr="0027561D" w:rsidRDefault="0005353A" w:rsidP="003F15F0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 xml:space="preserve">საბჟენი მასალების კლასიფიკაცია, დროებითი და მუდმივი საბჟენი მასალები. სამკურნალო და საიზოლაციო სარჩულები, მათდამი წაყენებული მოთხოვნები; დამზადების და დაბჟენის ტექნიკა. </w:t>
            </w:r>
          </w:p>
          <w:p w14:paraId="78BDD703" w14:textId="77777777" w:rsidR="00CE78C4" w:rsidRPr="0027561D" w:rsidRDefault="00CE78C4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05353A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14:paraId="25EE993C" w14:textId="77777777" w:rsidR="00896461" w:rsidRPr="0027561D" w:rsidRDefault="0005353A" w:rsidP="003F15F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4D79521C" w14:textId="77777777" w:rsidR="0005353A" w:rsidRPr="0027561D" w:rsidRDefault="0005353A" w:rsidP="003F15F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424FE8AB" w14:textId="77777777" w:rsidR="0005353A" w:rsidRPr="0027561D" w:rsidRDefault="0005353A" w:rsidP="003F15F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საბჟენი მასალების კლასიფიკაცია; დორებითი საბჟენი მასალები, შემადგენლობა, მომზადების ტექნიკა.</w:t>
            </w:r>
          </w:p>
          <w:p w14:paraId="0E9DC290" w14:textId="777A9A07" w:rsidR="00F661A6" w:rsidRPr="0027561D" w:rsidRDefault="00F661A6" w:rsidP="00F661A6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27561D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7D6E36">
              <w:rPr>
                <w:rFonts w:ascii="Sylfaen" w:hAnsi="Sylfaen"/>
                <w:b/>
                <w:sz w:val="24"/>
                <w:szCs w:val="24"/>
              </w:rPr>
              <w:t>2</w:t>
            </w:r>
          </w:p>
          <w:p w14:paraId="553DCB01" w14:textId="7ABB3CBF" w:rsidR="00F661A6" w:rsidRPr="0027561D" w:rsidRDefault="00F661A6" w:rsidP="00F661A6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</w:rPr>
              <w:t xml:space="preserve">II 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კლასის კარიესულ ღრუთა დაბჟენა </w:t>
            </w:r>
          </w:p>
          <w:p w14:paraId="3EA1C426" w14:textId="77777777" w:rsidR="00B73359" w:rsidRPr="0027561D" w:rsidRDefault="00B73359" w:rsidP="001E293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დასწავლა, ალბომის წარმოება.</w:t>
            </w:r>
          </w:p>
        </w:tc>
      </w:tr>
      <w:tr w:rsidR="00815527" w:rsidRPr="0027561D" w14:paraId="66E255C5" w14:textId="77777777" w:rsidTr="00603FA8">
        <w:trPr>
          <w:trHeight w:val="876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5D7D" w14:textId="77777777" w:rsidR="00AE41C2" w:rsidRPr="0027561D" w:rsidRDefault="00CE78C4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F44FF" w14:textId="77777777" w:rsidR="00CE78C4" w:rsidRPr="0027561D" w:rsidRDefault="00CE78C4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73359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2სთ</w:t>
            </w:r>
          </w:p>
          <w:p w14:paraId="2F407DAC" w14:textId="7F983AB9" w:rsidR="00F661A6" w:rsidRPr="0027561D" w:rsidRDefault="00F661A6" w:rsidP="00F661A6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27561D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7D6E36">
              <w:rPr>
                <w:rFonts w:ascii="Sylfaen" w:hAnsi="Sylfaen"/>
                <w:b/>
                <w:sz w:val="24"/>
                <w:szCs w:val="24"/>
              </w:rPr>
              <w:t>2</w:t>
            </w:r>
          </w:p>
          <w:p w14:paraId="1015F89A" w14:textId="77777777" w:rsidR="001962C8" w:rsidRDefault="00F661A6" w:rsidP="001962C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</w:rPr>
              <w:t xml:space="preserve">III 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კლასის კარიესულ ღრუთა დაბჟენა </w:t>
            </w:r>
          </w:p>
          <w:p w14:paraId="2BCCB256" w14:textId="5D9DF6E8" w:rsidR="002C1616" w:rsidRPr="0027561D" w:rsidRDefault="00B73359" w:rsidP="001962C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პრაქტიკულზე განხილული მასალის დასწავლა. </w:t>
            </w:r>
          </w:p>
        </w:tc>
      </w:tr>
      <w:tr w:rsidR="00815527" w:rsidRPr="0027561D" w14:paraId="5613D170" w14:textId="77777777" w:rsidTr="00603FA8"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01602E" w14:textId="546E9C93" w:rsidR="00AE41C2" w:rsidRPr="0027561D" w:rsidRDefault="005444E7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1</w:t>
            </w:r>
            <w:r w:rsidR="00CE78C4"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  <w:r w:rsidR="00CE78C4"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3709F" w14:textId="77777777" w:rsidR="00CE78C4" w:rsidRPr="0027561D" w:rsidRDefault="00CE78C4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73359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2სთ</w:t>
            </w:r>
          </w:p>
          <w:p w14:paraId="3194482C" w14:textId="77777777" w:rsidR="00896461" w:rsidRPr="0027561D" w:rsidRDefault="00B73359" w:rsidP="003F15F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20A1939B" w14:textId="77777777" w:rsidR="00B73359" w:rsidRPr="0027561D" w:rsidRDefault="00B73359" w:rsidP="003F15F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896461" w:rsidRPr="0027561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150D1355" w14:textId="77777777" w:rsidR="008D7C77" w:rsidRPr="0027561D" w:rsidRDefault="008D7C77" w:rsidP="008D7C77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lastRenderedPageBreak/>
              <w:t>მუდმივი საბჟენი მასალების სახეები, ცემენტების ჯგუფი, ამალგამები, ხელოვნურ და ეპოქსიდურ ფისებზე დამზადებული მასები.</w:t>
            </w:r>
          </w:p>
          <w:p w14:paraId="71A8700E" w14:textId="77777777" w:rsidR="00B73359" w:rsidRPr="0027561D" w:rsidRDefault="00B73359" w:rsidP="003F15F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კომპოზიციური მასალები, საადჰეზივო სისტემის სახეები, ჩანართები. მუდმივ საბჟენ მასალათა დამზადების ტექნიკის ათვისება.</w:t>
            </w:r>
          </w:p>
          <w:p w14:paraId="65DFC59D" w14:textId="6F886438" w:rsidR="00F661A6" w:rsidRPr="0027561D" w:rsidRDefault="00F661A6" w:rsidP="00F661A6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27561D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7D6E36">
              <w:rPr>
                <w:rFonts w:ascii="Sylfaen" w:hAnsi="Sylfaen"/>
                <w:b/>
                <w:sz w:val="24"/>
                <w:szCs w:val="24"/>
              </w:rPr>
              <w:t>2</w:t>
            </w:r>
          </w:p>
          <w:p w14:paraId="54AD140A" w14:textId="35EEE903" w:rsidR="00F661A6" w:rsidRPr="0027561D" w:rsidRDefault="00F661A6" w:rsidP="00F661A6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</w:rPr>
              <w:t xml:space="preserve">IV 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კლასის კარიესულ ღრუთა დაბჟენა </w:t>
            </w:r>
          </w:p>
          <w:p w14:paraId="0EE6B514" w14:textId="77777777" w:rsidR="00B73359" w:rsidRPr="0027561D" w:rsidRDefault="00B73359" w:rsidP="003F15F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პრაქტიკულზე განხილული მასალის დასწავლა. </w:t>
            </w:r>
          </w:p>
          <w:p w14:paraId="43BD73E4" w14:textId="77777777" w:rsidR="00B73359" w:rsidRPr="0027561D" w:rsidRDefault="00B73359" w:rsidP="003F15F0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27561D" w14:paraId="6523AA99" w14:textId="77777777" w:rsidTr="00603FA8"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86D6" w14:textId="77777777" w:rsidR="00AE41C2" w:rsidRPr="0027561D" w:rsidRDefault="00CE78C4" w:rsidP="003F15F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16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F8EB7" w14:textId="77777777" w:rsidR="00CE78C4" w:rsidRPr="0027561D" w:rsidRDefault="00CE78C4" w:rsidP="003F15F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73359"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2სთ</w:t>
            </w:r>
          </w:p>
          <w:p w14:paraId="5B92ED8D" w14:textId="77777777" w:rsidR="00896461" w:rsidRPr="0027561D" w:rsidRDefault="00B73359" w:rsidP="003F15F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2EB029CB" w14:textId="77777777" w:rsidR="00B73359" w:rsidRPr="0027561D" w:rsidRDefault="00B73359" w:rsidP="003F15F0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27561D">
              <w:rPr>
                <w:rFonts w:ascii="Sylfaen" w:hAnsi="Sylfaen"/>
                <w:sz w:val="24"/>
                <w:szCs w:val="24"/>
              </w:rPr>
              <w:t>სამკურნალო და საიზოლაციო სარჩულები, მათი შემადგენლობა, დამზადების ტექნიკა.</w:t>
            </w:r>
          </w:p>
          <w:p w14:paraId="374015FB" w14:textId="7AF22F56" w:rsidR="00F661A6" w:rsidRPr="0027561D" w:rsidRDefault="00F661A6" w:rsidP="00F661A6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27561D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7D6E36">
              <w:rPr>
                <w:rFonts w:ascii="Sylfaen" w:hAnsi="Sylfaen"/>
                <w:b/>
                <w:sz w:val="24"/>
                <w:szCs w:val="24"/>
              </w:rPr>
              <w:t>2</w:t>
            </w:r>
          </w:p>
          <w:p w14:paraId="309811BB" w14:textId="296DF35B" w:rsidR="00F661A6" w:rsidRPr="0027561D" w:rsidRDefault="00F661A6" w:rsidP="00F661A6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</w:rPr>
              <w:t>V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კლასის კარიესულ ღრუთა დაბჟენა </w:t>
            </w:r>
          </w:p>
          <w:p w14:paraId="54ECFAB7" w14:textId="77777777" w:rsidR="00B73359" w:rsidRPr="0027561D" w:rsidRDefault="00B73359" w:rsidP="003F15F0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პრაქტიკულზე განხილული მასალის დასწავლა. </w:t>
            </w:r>
          </w:p>
          <w:p w14:paraId="225B18C5" w14:textId="77777777" w:rsidR="00B73359" w:rsidRPr="0027561D" w:rsidRDefault="00B73359" w:rsidP="003F15F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="00F661A6" w:rsidRPr="0027561D">
              <w:rPr>
                <w:rFonts w:ascii="Sylfaen" w:hAnsi="Sylfaen"/>
                <w:b/>
                <w:sz w:val="24"/>
                <w:szCs w:val="24"/>
              </w:rPr>
              <w:t xml:space="preserve"> 0-7</w:t>
            </w:r>
          </w:p>
          <w:p w14:paraId="1BD212B0" w14:textId="77777777" w:rsidR="00B73359" w:rsidRPr="0027561D" w:rsidRDefault="00B73359" w:rsidP="003F15F0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CE78C4" w:rsidRPr="0027561D" w14:paraId="6791892E" w14:textId="77777777" w:rsidTr="00603FA8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DAF425C" w14:textId="7A1DA6AC" w:rsidR="00CE78C4" w:rsidRPr="0027561D" w:rsidRDefault="00CE78C4" w:rsidP="001962C8">
            <w:pPr>
              <w:spacing w:after="0" w:line="360" w:lineRule="auto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17-19 კვირა - </w:t>
            </w:r>
            <w:r w:rsidR="00B73359" w:rsidRPr="0027561D">
              <w:rPr>
                <w:rFonts w:ascii="Sylfaen" w:hAnsi="Sylfaen"/>
                <w:b/>
                <w:sz w:val="24"/>
                <w:szCs w:val="24"/>
              </w:rPr>
              <w:t>დასკვნითი გამოცდა - 2სთ.</w:t>
            </w:r>
          </w:p>
        </w:tc>
      </w:tr>
      <w:tr w:rsidR="00815527" w:rsidRPr="0027561D" w14:paraId="4A23B52E" w14:textId="77777777" w:rsidTr="001962C8">
        <w:trPr>
          <w:trHeight w:val="56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A2C8" w14:textId="77777777" w:rsidR="00D72B5F" w:rsidRPr="0027561D" w:rsidRDefault="00D72B5F" w:rsidP="003F15F0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3081" w14:textId="77777777" w:rsidR="00D72B5F" w:rsidRPr="0027561D" w:rsidRDefault="00B73359" w:rsidP="003F15F0">
            <w:pPr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27561D">
              <w:rPr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27561D">
              <w:rPr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მეცადინეობა.</w:t>
            </w:r>
          </w:p>
        </w:tc>
      </w:tr>
      <w:tr w:rsidR="00815527" w:rsidRPr="0027561D" w14:paraId="13107995" w14:textId="77777777" w:rsidTr="00603FA8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8A43" w14:textId="77777777" w:rsidR="00D72B5F" w:rsidRPr="0027561D" w:rsidRDefault="00D72B5F" w:rsidP="001962C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27561D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27561D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27561D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2366" w14:textId="77777777" w:rsidR="00F37545" w:rsidRPr="0027561D" w:rsidRDefault="00B73359" w:rsidP="00F37545">
            <w:pPr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საფანტომო კაბინეტი</w:t>
            </w:r>
            <w:r w:rsidR="00EF4004" w:rsidRPr="0027561D">
              <w:rPr>
                <w:rFonts w:ascii="Sylfaen" w:hAnsi="Sylfaen"/>
                <w:sz w:val="24"/>
                <w:szCs w:val="24"/>
              </w:rPr>
              <w:t>,</w:t>
            </w:r>
            <w:r w:rsidR="00F37545" w:rsidRPr="0027561D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14:paraId="38A5F1F2" w14:textId="77777777" w:rsidR="00B73359" w:rsidRPr="0027561D" w:rsidRDefault="00F37545" w:rsidP="00F37545">
            <w:pPr>
              <w:spacing w:line="276" w:lineRule="auto"/>
              <w:rPr>
                <w:rFonts w:ascii="Sylfaen" w:hAnsi="Sylfaen"/>
                <w:sz w:val="24"/>
                <w:szCs w:val="24"/>
              </w:rPr>
            </w:pP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აუდიტორია, კომპიუტერი, პროექტორი.</w:t>
            </w:r>
          </w:p>
          <w:p w14:paraId="513FAE59" w14:textId="77777777" w:rsidR="00D72B5F" w:rsidRPr="0027561D" w:rsidRDefault="00D72B5F" w:rsidP="003F15F0">
            <w:pPr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815527" w:rsidRPr="0027561D" w14:paraId="23F896E4" w14:textId="77777777" w:rsidTr="00603FA8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F628" w14:textId="77777777" w:rsidR="001D6D9E" w:rsidRPr="0027561D" w:rsidRDefault="001D6D9E" w:rsidP="003F15F0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11C9A" w14:textId="77777777" w:rsidR="001962C8" w:rsidRDefault="001D6D9E" w:rsidP="00521844">
            <w:pPr>
              <w:autoSpaceDE w:val="0"/>
              <w:autoSpaceDN w:val="0"/>
              <w:adjustRightInd w:val="0"/>
              <w:spacing w:after="0" w:line="360" w:lineRule="auto"/>
              <w:ind w:left="316"/>
              <w:jc w:val="both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</w:t>
            </w:r>
          </w:p>
          <w:p w14:paraId="21CABEFA" w14:textId="0AB9F38D" w:rsidR="00B73359" w:rsidRPr="001962C8" w:rsidRDefault="00B73359" w:rsidP="00521844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316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1962C8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1962C8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7A0D5130" w14:textId="77777777" w:rsidR="00B73359" w:rsidRPr="0027561D" w:rsidRDefault="00B73359" w:rsidP="00521844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16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27561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  საჩვენებელი მასალის გამოყენება, 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27561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ვიზუალური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27561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27561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27561D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27561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6BF08C81" w14:textId="77777777" w:rsidR="00B73359" w:rsidRPr="0027561D" w:rsidRDefault="00B73359" w:rsidP="00521844">
            <w:pPr>
              <w:numPr>
                <w:ilvl w:val="0"/>
                <w:numId w:val="19"/>
              </w:numPr>
              <w:spacing w:after="0" w:line="240" w:lineRule="auto"/>
              <w:ind w:left="316"/>
              <w:jc w:val="both"/>
              <w:rPr>
                <w:rFonts w:ascii="Sylfaen" w:hAnsi="Sylfaen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 გავლილი </w:t>
            </w:r>
            <w:r w:rsidRPr="0027561D">
              <w:rPr>
                <w:rFonts w:ascii="Sylfaen" w:hAnsi="Sylfaen" w:cs="Verdana"/>
                <w:sz w:val="24"/>
                <w:szCs w:val="24"/>
                <w:lang w:val="ka-GE"/>
              </w:rPr>
              <w:t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მისი   ანალიზის უნარს.</w:t>
            </w:r>
          </w:p>
          <w:p w14:paraId="064B2AA0" w14:textId="77777777" w:rsidR="00B73359" w:rsidRPr="0027561D" w:rsidRDefault="00B73359" w:rsidP="0052184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16"/>
              <w:jc w:val="both"/>
              <w:rPr>
                <w:rFonts w:ascii="Sylfaen" w:hAnsi="Sylfaen"/>
                <w:sz w:val="24"/>
                <w:szCs w:val="24"/>
              </w:rPr>
            </w:pPr>
            <w:r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პრაქტიკული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 ხელმძღვანელის ზედამხედველობით კონკრეტული პრაქტიკული სამუშაოს შესრულება </w:t>
            </w:r>
            <w:r w:rsidRPr="0027561D">
              <w:rPr>
                <w:rFonts w:ascii="Sylfaen" w:hAnsi="Sylfaen"/>
                <w:sz w:val="24"/>
                <w:szCs w:val="24"/>
              </w:rPr>
              <w:t>ფანტომებ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ზე. </w:t>
            </w:r>
            <w:r w:rsidRPr="0027561D">
              <w:rPr>
                <w:rFonts w:ascii="Sylfaen" w:hAnsi="Sylfaen" w:cs="Sylfaen"/>
                <w:sz w:val="24"/>
                <w:szCs w:val="24"/>
              </w:rPr>
              <w:t>კლინიკური</w:t>
            </w:r>
            <w:r w:rsidRPr="0027561D">
              <w:rPr>
                <w:sz w:val="24"/>
                <w:szCs w:val="24"/>
              </w:rPr>
              <w:t xml:space="preserve">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და </w:t>
            </w:r>
            <w:r w:rsidRPr="0027561D">
              <w:rPr>
                <w:rFonts w:ascii="Sylfaen" w:hAnsi="Sylfaen" w:cs="Sylfaen"/>
                <w:sz w:val="24"/>
                <w:szCs w:val="24"/>
              </w:rPr>
              <w:t>კომუნიკაციური</w:t>
            </w: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Sylfaen" w:hAnsi="Sylfaen" w:cs="Sylfaen"/>
                <w:sz w:val="24"/>
                <w:szCs w:val="24"/>
              </w:rPr>
              <w:t>უნარ</w:t>
            </w:r>
            <w:r w:rsidRPr="0027561D">
              <w:rPr>
                <w:sz w:val="24"/>
                <w:szCs w:val="24"/>
              </w:rPr>
              <w:t>-</w:t>
            </w:r>
            <w:r w:rsidRPr="0027561D">
              <w:rPr>
                <w:rFonts w:ascii="Sylfaen" w:hAnsi="Sylfaen" w:cs="Sylfaen"/>
                <w:sz w:val="24"/>
                <w:szCs w:val="24"/>
              </w:rPr>
              <w:t>ჩვევების</w:t>
            </w:r>
            <w:r w:rsidRPr="0027561D">
              <w:rPr>
                <w:sz w:val="24"/>
                <w:szCs w:val="24"/>
              </w:rPr>
              <w:t xml:space="preserve"> </w:t>
            </w:r>
            <w:r w:rsidRPr="0027561D">
              <w:rPr>
                <w:rFonts w:ascii="Sylfaen" w:hAnsi="Sylfaen" w:cs="Sylfaen"/>
                <w:sz w:val="24"/>
                <w:szCs w:val="24"/>
              </w:rPr>
              <w:t>გამომუშავება</w:t>
            </w:r>
            <w:r w:rsidRPr="0027561D">
              <w:rPr>
                <w:sz w:val="24"/>
                <w:szCs w:val="24"/>
              </w:rPr>
              <w:t>/</w:t>
            </w:r>
            <w:r w:rsidRPr="0027561D">
              <w:rPr>
                <w:rFonts w:ascii="Sylfaen" w:hAnsi="Sylfaen" w:cs="Sylfaen"/>
                <w:sz w:val="24"/>
                <w:szCs w:val="24"/>
              </w:rPr>
              <w:t>დემონსტრ</w:t>
            </w: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ირება</w:t>
            </w:r>
            <w:r w:rsidRPr="0027561D">
              <w:rPr>
                <w:sz w:val="24"/>
                <w:szCs w:val="24"/>
              </w:rPr>
              <w:t>,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sz w:val="24"/>
                <w:szCs w:val="24"/>
              </w:rPr>
              <w:t xml:space="preserve">  </w:t>
            </w:r>
            <w:r w:rsidRPr="0027561D">
              <w:rPr>
                <w:rFonts w:ascii="Sylfaen" w:hAnsi="Sylfaen" w:cs="Sylfaen"/>
                <w:sz w:val="24"/>
                <w:szCs w:val="24"/>
              </w:rPr>
              <w:t>ანამნეზის</w:t>
            </w:r>
            <w:r w:rsidRPr="0027561D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27561D">
              <w:rPr>
                <w:rFonts w:ascii="Sylfaen" w:hAnsi="Sylfaen" w:cs="Sylfaen"/>
                <w:sz w:val="24"/>
                <w:szCs w:val="24"/>
                <w:lang w:val="ka-GE"/>
              </w:rPr>
              <w:t>შეგროვება</w:t>
            </w:r>
            <w:r w:rsidRPr="0027561D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და წერილობითი ფორმით რეგისტრაცია.</w:t>
            </w:r>
          </w:p>
          <w:p w14:paraId="0CAEF60C" w14:textId="77777777" w:rsidR="00B73359" w:rsidRPr="0027561D" w:rsidRDefault="00B73359" w:rsidP="0052184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16"/>
              <w:jc w:val="both"/>
              <w:rPr>
                <w:rFonts w:ascii="Sylfaen" w:hAnsi="Sylfaen"/>
                <w:sz w:val="24"/>
                <w:szCs w:val="24"/>
              </w:rPr>
            </w:pPr>
            <w:r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Pr="0027561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გამოკვლევის მეთოდების ანალიზი,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</w:t>
            </w:r>
            <w:r w:rsidRPr="0027561D">
              <w:rPr>
                <w:rFonts w:ascii="Sylfaen" w:hAnsi="Sylfaen"/>
                <w:sz w:val="24"/>
                <w:szCs w:val="24"/>
              </w:rPr>
              <w:t>.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2F21ED7F" w14:textId="77777777" w:rsidR="00B73359" w:rsidRPr="0027561D" w:rsidRDefault="00B73359" w:rsidP="0052184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16"/>
              <w:jc w:val="both"/>
              <w:rPr>
                <w:rFonts w:ascii="Sylfaen" w:hAnsi="Sylfaen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- შედგენილი  კითხვების სახით, ტარდება  წერითი  ფორმით.</w:t>
            </w:r>
          </w:p>
          <w:p w14:paraId="43A0F163" w14:textId="77777777" w:rsidR="00B73359" w:rsidRPr="0027561D" w:rsidRDefault="00B73359" w:rsidP="0052184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16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27561D">
              <w:rPr>
                <w:rFonts w:ascii="Sylfaen" w:hAnsi="Sylfaen"/>
                <w:sz w:val="24"/>
                <w:szCs w:val="24"/>
              </w:rPr>
              <w:t>.</w:t>
            </w:r>
          </w:p>
          <w:p w14:paraId="10592B0D" w14:textId="77777777" w:rsidR="00B73359" w:rsidRPr="0027561D" w:rsidRDefault="00B73359" w:rsidP="0052184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16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მითითებული ლიტერატურის  დამუშავება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;</w:t>
            </w:r>
          </w:p>
          <w:p w14:paraId="47D53B28" w14:textId="77777777" w:rsidR="00B73359" w:rsidRPr="0027561D" w:rsidRDefault="00B73359" w:rsidP="0052184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16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5A4B5887" w14:textId="77777777" w:rsidR="00B73359" w:rsidRPr="0027561D" w:rsidRDefault="00B73359" w:rsidP="00521844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360" w:lineRule="auto"/>
              <w:ind w:left="316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ინტერაქტიული ლექცია ონლაინ რეჟიმში;</w:t>
            </w:r>
          </w:p>
          <w:p w14:paraId="0E7E726E" w14:textId="03B76637" w:rsidR="001D6D9E" w:rsidRPr="0027561D" w:rsidRDefault="001D6D9E" w:rsidP="00521844">
            <w:pPr>
              <w:autoSpaceDE w:val="0"/>
              <w:autoSpaceDN w:val="0"/>
              <w:adjustRightInd w:val="0"/>
              <w:spacing w:after="0" w:line="360" w:lineRule="auto"/>
              <w:ind w:left="316"/>
              <w:jc w:val="both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</w:p>
        </w:tc>
      </w:tr>
      <w:tr w:rsidR="00815527" w:rsidRPr="0027561D" w14:paraId="7D3591B3" w14:textId="77777777" w:rsidTr="00603FA8">
        <w:trPr>
          <w:trHeight w:val="3392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73C2" w14:textId="77777777" w:rsidR="00D72B5F" w:rsidRPr="0027561D" w:rsidRDefault="00D72B5F" w:rsidP="003F15F0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A588" w14:textId="3185D8B7" w:rsidR="00B73359" w:rsidRDefault="00B73359" w:rsidP="00521844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de-DE"/>
              </w:rPr>
            </w:pPr>
            <w:r w:rsidRPr="0027561D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76D79F72" w14:textId="77777777" w:rsidR="00521844" w:rsidRPr="0027561D" w:rsidRDefault="00521844" w:rsidP="00521844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</w:p>
          <w:p w14:paraId="5AE4286A" w14:textId="77777777" w:rsidR="00F01C27" w:rsidRPr="003F553A" w:rsidRDefault="00F01C27" w:rsidP="00F01C2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ხუ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თი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სახის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დადებით შეფასებას:</w:t>
            </w:r>
          </w:p>
          <w:p w14:paraId="7DEF55BA" w14:textId="77777777" w:rsidR="00F01C27" w:rsidRPr="003F553A" w:rsidRDefault="00F01C27" w:rsidP="00F01C27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(A)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ფრიადი  –  91 –100 ქულა;</w:t>
            </w:r>
          </w:p>
          <w:p w14:paraId="61B8BE00" w14:textId="77777777" w:rsidR="00F01C27" w:rsidRPr="003F553A" w:rsidRDefault="00F01C27" w:rsidP="00F01C2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(B)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ძალიან კარგი –  81–90 ქულა;</w:t>
            </w:r>
          </w:p>
          <w:p w14:paraId="075DE28A" w14:textId="77777777" w:rsidR="00F01C27" w:rsidRPr="003F553A" w:rsidRDefault="00F01C27" w:rsidP="00F01C2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(C)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კარგი –  71–80 ქულა;</w:t>
            </w:r>
          </w:p>
          <w:p w14:paraId="37C8881F" w14:textId="77777777" w:rsidR="00F01C27" w:rsidRPr="003F553A" w:rsidRDefault="00F01C27" w:rsidP="00F01C2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(D)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დამაკმაყოფილებელი –  61–70 ქულა;</w:t>
            </w:r>
          </w:p>
          <w:p w14:paraId="231AEBC0" w14:textId="77777777" w:rsidR="00F01C27" w:rsidRDefault="00F01C27" w:rsidP="00F01C2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(E)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საკმარისი –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51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60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>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5AD2DA19" w14:textId="77777777" w:rsidR="00F01C27" w:rsidRPr="003F553A" w:rsidRDefault="00F01C27" w:rsidP="00F01C2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</w:p>
          <w:p w14:paraId="6605D782" w14:textId="77777777" w:rsidR="00F01C27" w:rsidRPr="003F553A" w:rsidRDefault="00F01C27" w:rsidP="00F01C2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r w:rsidRPr="003F553A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ორი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 xml:space="preserve"> სახის უარყოფით შეფასებას:</w:t>
            </w:r>
          </w:p>
          <w:p w14:paraId="09297BAF" w14:textId="77777777" w:rsidR="00F01C27" w:rsidRPr="003F553A" w:rsidRDefault="00F01C27" w:rsidP="00F01C27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Times New Roman"/>
                <w:sz w:val="24"/>
                <w:szCs w:val="24"/>
                <w:lang w:bidi="en-US"/>
              </w:rPr>
              <w:t>(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FX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bidi="en-US"/>
              </w:rPr>
              <w:t>)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ვერ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ჩააბარა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 xml:space="preserve"> –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41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,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ჩასაბარებლად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მეტი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სჭირდება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ეძლევა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დამოუკიდებელი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მუშაობით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დამატებით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გამოცდაზე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ერთხელ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გასვლის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უფლება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. </w:t>
            </w:r>
          </w:p>
          <w:p w14:paraId="177A99CE" w14:textId="77777777" w:rsidR="00F01C27" w:rsidRDefault="00F01C27" w:rsidP="00F01C27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(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pt-PT" w:bidi="en-US"/>
              </w:rPr>
              <w:t xml:space="preserve">)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ჩაიჭრა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ნაკლები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მიერ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ჩატარებული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სამუშაო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საკმარისი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მას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სასწავლო კურსი/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საგანი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ახლიდან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აქვს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შესასწავლი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556B3446" w14:textId="699D62ED" w:rsidR="00F01C27" w:rsidRDefault="00F01C27" w:rsidP="00F01C27">
            <w:pPr>
              <w:spacing w:after="0" w:line="240" w:lineRule="auto"/>
              <w:ind w:firstLine="291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</w:pPr>
            <w:r w:rsidRPr="00714BD4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იმ შემთხვევაში თუ სტუდენტის შუალედური შეფასება ტოლია ან მეტია 51 ქულის, სტუდენტი ვალდებულია დასკვნით შეფასებაში გადალახოს მინიმალური კომპეტენციის ზღვარი.</w:t>
            </w:r>
          </w:p>
          <w:p w14:paraId="55E917DB" w14:textId="77777777" w:rsidR="00F913B3" w:rsidRPr="003F553A" w:rsidRDefault="00F913B3" w:rsidP="00F01C27">
            <w:pPr>
              <w:spacing w:after="0" w:line="240" w:lineRule="auto"/>
              <w:ind w:firstLine="291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</w:pPr>
          </w:p>
          <w:p w14:paraId="6E7DC28C" w14:textId="759F4C6A" w:rsidR="00F913B3" w:rsidRDefault="00F913B3" w:rsidP="00F913B3">
            <w:pPr>
              <w:spacing w:after="0" w:line="240" w:lineRule="auto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</w:pPr>
            <w:r w:rsidRPr="00F913B3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სტუდენტის შეფასება ხდება 100 ქულიანი სისტემით, </w:t>
            </w:r>
            <w:r w:rsidRPr="00F913B3">
              <w:rPr>
                <w:rFonts w:ascii="Sylfaen" w:eastAsia="Times New Roman" w:hAnsi="Sylfaen" w:cs="Times New Roman"/>
                <w:sz w:val="24"/>
                <w:szCs w:val="24"/>
                <w:lang w:bidi="en-US"/>
              </w:rPr>
              <w:t>რომელიც ნაწილდება შემდეგნაირად:</w:t>
            </w:r>
            <w:r w:rsidRPr="00F913B3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</w:t>
            </w:r>
            <w:r w:rsidRPr="00F913B3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F913B3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60 ქულა - შუალედური შეფას</w:t>
            </w:r>
            <w:r w:rsidR="00E53933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ება, 40 ქულა - დასკვნითი შეფასება</w:t>
            </w:r>
            <w:bookmarkStart w:id="0" w:name="_GoBack"/>
            <w:bookmarkEnd w:id="0"/>
            <w:r w:rsidRPr="00F913B3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. </w:t>
            </w:r>
          </w:p>
          <w:p w14:paraId="76079DBB" w14:textId="77777777" w:rsidR="00F913B3" w:rsidRPr="00F913B3" w:rsidRDefault="00F913B3" w:rsidP="00F913B3">
            <w:pPr>
              <w:spacing w:after="0" w:line="240" w:lineRule="auto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</w:pPr>
          </w:p>
          <w:p w14:paraId="3FA30088" w14:textId="05A7F2D6" w:rsidR="00B73359" w:rsidRDefault="00B73359" w:rsidP="003F15F0">
            <w:pPr>
              <w:spacing w:line="36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შუალედური შეფასების მინიმალური </w:t>
            </w:r>
            <w:r w:rsidR="007170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კომპეტენციის ზღვარი</w:t>
            </w:r>
            <w:r w:rsidRPr="0027561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 </w:t>
            </w:r>
            <w:r w:rsidR="00521844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განისაზღვრება 30 ქულით</w:t>
            </w:r>
          </w:p>
          <w:p w14:paraId="6FE6224E" w14:textId="3BBFC0F1" w:rsidR="00B73359" w:rsidRPr="0027561D" w:rsidRDefault="0070360B" w:rsidP="00F01C27">
            <w:pPr>
              <w:spacing w:line="360" w:lineRule="auto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eastAsia="Times New Roman" w:hAnsi="Sylfaen" w:cs="Sylfaen"/>
                <w:b/>
                <w:color w:val="000000"/>
                <w:sz w:val="24"/>
                <w:szCs w:val="24"/>
                <w:lang w:val="ka-GE"/>
              </w:rPr>
              <w:lastRenderedPageBreak/>
              <w:t>დასკვნითი შეფასების</w:t>
            </w:r>
            <w:r w:rsidR="007170D7">
              <w:rPr>
                <w:rFonts w:ascii="Sylfaen" w:eastAsia="Times New Roman" w:hAnsi="Sylfaen" w:cs="Sylfaen"/>
                <w:b/>
                <w:color w:val="000000"/>
                <w:sz w:val="24"/>
                <w:szCs w:val="24"/>
                <w:lang w:val="ka-GE"/>
              </w:rPr>
              <w:t xml:space="preserve"> მინიმალური კომპეტენციის ზღვარი </w:t>
            </w:r>
            <w:r w:rsidR="00521844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განისაზღვრება 21 ქულით</w:t>
            </w:r>
          </w:p>
          <w:p w14:paraId="3B43E1A4" w14:textId="7836E785" w:rsidR="00B73359" w:rsidRPr="00521844" w:rsidRDefault="00B73359" w:rsidP="001A389B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21844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შეფასების ქულათა ჯამს სემესტრი</w:t>
            </w:r>
            <w:r w:rsidRPr="0052184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521844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  <w:r w:rsidRPr="00521844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        </w:t>
            </w:r>
          </w:p>
          <w:p w14:paraId="36341DC1" w14:textId="7E7AF0A1" w:rsidR="00B73359" w:rsidRPr="0027561D" w:rsidRDefault="00B73359" w:rsidP="003F15F0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162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ტარდება</w:t>
            </w:r>
            <w:r w:rsidR="00F661A6"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1</w:t>
            </w:r>
            <w:r w:rsidR="00AE67C4">
              <w:rPr>
                <w:rFonts w:ascii="Sylfaen" w:hAnsi="Sylfaen"/>
                <w:sz w:val="24"/>
                <w:szCs w:val="24"/>
              </w:rPr>
              <w:t>0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-ჯერ, ფასდება სემესტრში</w:t>
            </w:r>
            <w:r w:rsidR="00F661A6"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1</w:t>
            </w:r>
            <w:r w:rsidR="00AE67C4">
              <w:rPr>
                <w:rFonts w:ascii="Sylfaen" w:hAnsi="Sylfaen"/>
                <w:sz w:val="24"/>
                <w:szCs w:val="24"/>
              </w:rPr>
              <w:t>0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ქულით;</w:t>
            </w:r>
          </w:p>
          <w:p w14:paraId="08665267" w14:textId="77777777" w:rsidR="00B73359" w:rsidRPr="0027561D" w:rsidRDefault="00B73359" w:rsidP="003F15F0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162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- </w:t>
            </w:r>
            <w:r w:rsidR="00573D34" w:rsidRPr="0027561D">
              <w:rPr>
                <w:rFonts w:ascii="Sylfaen" w:hAnsi="Sylfaen"/>
                <w:sz w:val="24"/>
                <w:szCs w:val="24"/>
              </w:rPr>
              <w:t>3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ქულა, ტარდება</w:t>
            </w:r>
            <w:r w:rsidR="00573D34"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3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>-ჯერ, თითოეული ფასდება 1 ქულით.</w:t>
            </w:r>
          </w:p>
          <w:p w14:paraId="5873F25D" w14:textId="70C59C38" w:rsidR="00F661A6" w:rsidRPr="0027561D" w:rsidRDefault="00F661A6" w:rsidP="003F15F0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162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="00AE67C4">
              <w:rPr>
                <w:rFonts w:ascii="Sylfaen" w:hAnsi="Sylfaen"/>
                <w:sz w:val="24"/>
                <w:szCs w:val="24"/>
              </w:rPr>
              <w:t>2</w:t>
            </w:r>
            <w:r w:rsidRPr="0027561D">
              <w:rPr>
                <w:rFonts w:ascii="Sylfaen" w:hAnsi="Sylfaen"/>
                <w:b/>
                <w:sz w:val="24"/>
                <w:szCs w:val="24"/>
              </w:rPr>
              <w:t xml:space="preserve">0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ქულა, ტარდება 10-ჯერ, თითოეული ფასდება </w:t>
            </w:r>
            <w:r w:rsidR="00AE67C4">
              <w:rPr>
                <w:rFonts w:ascii="Sylfaen" w:hAnsi="Sylfaen"/>
                <w:sz w:val="24"/>
                <w:szCs w:val="24"/>
              </w:rPr>
              <w:t>2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ქულით.</w:t>
            </w:r>
            <w:r w:rsidR="007170D7">
              <w:rPr>
                <w:rFonts w:ascii="Sylfaen" w:hAnsi="Sylfaen"/>
                <w:sz w:val="24"/>
                <w:szCs w:val="24"/>
                <w:lang w:val="ka-GE"/>
              </w:rPr>
              <w:t xml:space="preserve"> მინიმალური კომპეტენციის ზღვარი - </w:t>
            </w:r>
            <w:r w:rsidR="00AE67C4">
              <w:rPr>
                <w:rFonts w:ascii="Sylfaen" w:hAnsi="Sylfaen"/>
                <w:sz w:val="24"/>
                <w:szCs w:val="24"/>
              </w:rPr>
              <w:t>10</w:t>
            </w:r>
            <w:r w:rsidR="007170D7">
              <w:rPr>
                <w:rFonts w:ascii="Sylfaen" w:hAnsi="Sylfaen"/>
                <w:sz w:val="24"/>
                <w:szCs w:val="24"/>
                <w:lang w:val="ka-GE"/>
              </w:rPr>
              <w:t xml:space="preserve"> ქულა.</w:t>
            </w:r>
          </w:p>
          <w:p w14:paraId="21B4AEDC" w14:textId="3044FC04" w:rsidR="00B73359" w:rsidRPr="0027561D" w:rsidRDefault="00B73359" w:rsidP="003F15F0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162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2756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- 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="00AE67C4">
              <w:rPr>
                <w:rFonts w:ascii="Sylfaen" w:hAnsi="Sylfaen"/>
                <w:sz w:val="24"/>
                <w:szCs w:val="24"/>
              </w:rPr>
              <w:t>1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-ჯერ; თითოეული შედგება 7 საკითხისაგან,  თითოეული სწორი საკითხი ფასდება ერთი ქულით,  სულ - </w:t>
            </w:r>
            <w:r w:rsidR="00AE67C4">
              <w:rPr>
                <w:rFonts w:ascii="Sylfaen" w:hAnsi="Sylfaen"/>
                <w:sz w:val="24"/>
                <w:szCs w:val="24"/>
              </w:rPr>
              <w:t>7</w:t>
            </w:r>
            <w:r w:rsidRPr="0027561D">
              <w:rPr>
                <w:rFonts w:ascii="Sylfaen" w:hAnsi="Sylfaen"/>
                <w:sz w:val="24"/>
                <w:szCs w:val="24"/>
                <w:lang w:val="ka-GE"/>
              </w:rPr>
              <w:t xml:space="preserve"> ქულა.</w:t>
            </w:r>
          </w:p>
          <w:p w14:paraId="6019F0CF" w14:textId="08D7C214" w:rsidR="00913C02" w:rsidRDefault="00B73359" w:rsidP="00064099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162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521844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 გამოცდა</w:t>
            </w:r>
            <w:r w:rsidRPr="00521844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583D349C" w14:textId="77777777" w:rsidR="00F913B3" w:rsidRPr="00521844" w:rsidRDefault="00F913B3" w:rsidP="00F913B3">
            <w:pPr>
              <w:pStyle w:val="ListParagraph"/>
              <w:spacing w:after="200" w:line="276" w:lineRule="auto"/>
              <w:ind w:left="162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F932957" w14:textId="77777777" w:rsidR="00F01C27" w:rsidRPr="00F913B3" w:rsidRDefault="00F01C27" w:rsidP="00F913B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bCs/>
                <w:sz w:val="24"/>
                <w:szCs w:val="24"/>
                <w:lang w:val="ka-GE" w:bidi="en-US"/>
              </w:rPr>
            </w:pPr>
            <w:r w:rsidRPr="00F913B3">
              <w:rPr>
                <w:rFonts w:ascii="Sylfaen" w:eastAsia="Times New Roman" w:hAnsi="Sylfaen" w:cs="Times New Roman"/>
                <w:b/>
                <w:bCs/>
                <w:sz w:val="24"/>
                <w:szCs w:val="24"/>
                <w:lang w:bidi="en-US"/>
              </w:rPr>
              <w:t xml:space="preserve">დასკვნითი </w:t>
            </w:r>
            <w:r w:rsidRPr="00F913B3">
              <w:rPr>
                <w:rFonts w:ascii="Sylfaen" w:eastAsia="Times New Roman" w:hAnsi="Sylfaen" w:cs="Times New Roman"/>
                <w:b/>
                <w:bCs/>
                <w:sz w:val="24"/>
                <w:szCs w:val="24"/>
                <w:lang w:val="ka-GE" w:bidi="en-US"/>
              </w:rPr>
              <w:t>შეფასება ორ კომპონენტიანია:</w:t>
            </w:r>
          </w:p>
          <w:p w14:paraId="1BA59BF1" w14:textId="77777777" w:rsidR="00F01C27" w:rsidRPr="00F01C27" w:rsidRDefault="00F01C27" w:rsidP="00F01C27">
            <w:pPr>
              <w:numPr>
                <w:ilvl w:val="0"/>
                <w:numId w:val="28"/>
              </w:numPr>
              <w:spacing w:after="0" w:line="240" w:lineRule="auto"/>
              <w:ind w:left="346"/>
              <w:contextualSpacing/>
              <w:jc w:val="both"/>
              <w:rPr>
                <w:rFonts w:ascii="Sylfaen" w:eastAsia="Times New Roman" w:hAnsi="Sylfaen" w:cs="Sylfaen"/>
                <w:bCs/>
                <w:sz w:val="24"/>
                <w:szCs w:val="24"/>
                <w:lang w:val="ka-GE" w:bidi="en-US"/>
              </w:rPr>
            </w:pPr>
            <w:r w:rsidRPr="00F01C27">
              <w:rPr>
                <w:rFonts w:ascii="Sylfaen" w:eastAsia="Calibri" w:hAnsi="Sylfaen" w:cs="Times New Roman"/>
                <w:b/>
                <w:bCs/>
                <w:sz w:val="24"/>
                <w:szCs w:val="24"/>
                <w:lang w:val="ka-GE"/>
              </w:rPr>
              <w:t xml:space="preserve">ტესტი - </w:t>
            </w:r>
            <w:r w:rsidRPr="00F01C27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t xml:space="preserve"> მოცემულია 40 კითხვა, თითო საკითხი ფასდება 0.5 ქულით.  სულ - 20 ქულა. </w:t>
            </w:r>
            <w:r w:rsidRPr="00F01C27">
              <w:rPr>
                <w:rFonts w:ascii="Sylfaen" w:eastAsia="Times New Roman" w:hAnsi="Sylfaen" w:cs="Sylfaen"/>
                <w:bCs/>
                <w:sz w:val="24"/>
                <w:szCs w:val="24"/>
                <w:lang w:val="ka-GE" w:bidi="en-US"/>
              </w:rPr>
              <w:t>მინიმალური კომპეტენციის ზღვარი 10 ქულა.</w:t>
            </w:r>
          </w:p>
          <w:p w14:paraId="3B5C1BE8" w14:textId="77777777" w:rsidR="00F01C27" w:rsidRPr="00F01C27" w:rsidRDefault="00F01C27" w:rsidP="00F01C27">
            <w:pPr>
              <w:numPr>
                <w:ilvl w:val="0"/>
                <w:numId w:val="28"/>
              </w:numPr>
              <w:spacing w:after="0" w:line="240" w:lineRule="auto"/>
              <w:ind w:left="346"/>
              <w:contextualSpacing/>
              <w:jc w:val="both"/>
              <w:rPr>
                <w:rFonts w:ascii="Sylfaen" w:eastAsia="Times New Roman" w:hAnsi="Sylfaen" w:cs="Sylfaen"/>
                <w:bCs/>
                <w:sz w:val="24"/>
                <w:szCs w:val="24"/>
                <w:lang w:val="ka-GE" w:bidi="en-US"/>
              </w:rPr>
            </w:pPr>
            <w:r w:rsidRPr="00F01C27">
              <w:rPr>
                <w:rFonts w:ascii="Sylfaen" w:eastAsia="Calibri" w:hAnsi="Sylfaen" w:cs="Times New Roman"/>
                <w:b/>
                <w:bCs/>
                <w:sz w:val="24"/>
                <w:szCs w:val="24"/>
              </w:rPr>
              <w:t>OSCE</w:t>
            </w:r>
            <w:r w:rsidRPr="00F01C27">
              <w:rPr>
                <w:rFonts w:ascii="Sylfaen" w:eastAsia="Calibri" w:hAnsi="Sylfaen" w:cs="Times New Roman"/>
                <w:sz w:val="24"/>
                <w:szCs w:val="24"/>
              </w:rPr>
              <w:t xml:space="preserve"> </w:t>
            </w:r>
            <w:r w:rsidRPr="00F01C27">
              <w:rPr>
                <w:rFonts w:ascii="Sylfaen" w:eastAsia="Calibri" w:hAnsi="Sylfaen" w:cs="Times New Roman"/>
                <w:b/>
                <w:bCs/>
                <w:sz w:val="24"/>
                <w:szCs w:val="24"/>
                <w:lang w:val="ka-GE"/>
              </w:rPr>
              <w:t>(ობიექტურად სტრუქტურირებული კლინიკური გამოცდა)</w:t>
            </w:r>
            <w:r w:rsidRPr="00F01C27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t xml:space="preserve">- სტუდენტი საგანს აბარებს 10 აქტიურ საგამოცდო ოთახში, თითოეულ ოთახში დაყოვნების ხანგრძლივობა შეადგენს  5 წუთს, ერთ სადგურზე  მაქსიმალური ქულის რაოდენობა - 2 ქულა, სულ 20 ქულა. </w:t>
            </w:r>
            <w:r w:rsidRPr="00F01C27">
              <w:rPr>
                <w:rFonts w:ascii="Sylfaen" w:eastAsia="Times New Roman" w:hAnsi="Sylfaen" w:cs="Sylfaen"/>
                <w:bCs/>
                <w:sz w:val="24"/>
                <w:szCs w:val="24"/>
                <w:lang w:val="ka-GE" w:bidi="en-US"/>
              </w:rPr>
              <w:t xml:space="preserve">მინიმალური კომპეტენციის ზღვარი 11 ქულა. </w:t>
            </w:r>
          </w:p>
          <w:p w14:paraId="57A76554" w14:textId="77777777" w:rsidR="00F01C27" w:rsidRPr="00F01C27" w:rsidRDefault="00F01C27" w:rsidP="00F01C27">
            <w:pPr>
              <w:spacing w:after="0" w:line="240" w:lineRule="auto"/>
              <w:ind w:left="346"/>
              <w:contextualSpacing/>
              <w:jc w:val="both"/>
              <w:rPr>
                <w:rFonts w:ascii="Sylfaen" w:eastAsia="Times New Roman" w:hAnsi="Sylfaen" w:cs="Sylfaen"/>
                <w:bCs/>
                <w:sz w:val="24"/>
                <w:szCs w:val="24"/>
                <w:lang w:val="ka-GE" w:bidi="en-US"/>
              </w:rPr>
            </w:pPr>
          </w:p>
          <w:p w14:paraId="4BE71D62" w14:textId="77777777" w:rsidR="00F01C27" w:rsidRPr="00F01C27" w:rsidRDefault="00F01C27" w:rsidP="00F01C27">
            <w:pPr>
              <w:spacing w:after="0" w:line="240" w:lineRule="auto"/>
              <w:jc w:val="both"/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</w:pPr>
            <w:r w:rsidRPr="00F01C27">
              <w:rPr>
                <w:rFonts w:ascii="Sylfaen" w:eastAsia="Times New Roman" w:hAnsi="Sylfaen" w:cs="Sylfaen"/>
                <w:b/>
                <w:sz w:val="24"/>
                <w:szCs w:val="24"/>
                <w:lang w:val="ka-GE" w:bidi="en-US"/>
              </w:rPr>
              <w:t>ქულების რანჟირება:</w:t>
            </w:r>
          </w:p>
          <w:p w14:paraId="7C5F1895" w14:textId="77777777" w:rsidR="00F01C27" w:rsidRPr="00F01C27" w:rsidRDefault="00F01C27" w:rsidP="00F01C27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346" w:hanging="180"/>
              <w:jc w:val="both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  <w:r w:rsidRPr="00F01C27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t>2 ქულა - პრაქტიკული უნარების დემონსტრირებას  ასრულებს კარგად;</w:t>
            </w:r>
          </w:p>
          <w:p w14:paraId="673F001E" w14:textId="77777777" w:rsidR="00F01C27" w:rsidRPr="00F01C27" w:rsidRDefault="00F01C27" w:rsidP="00F01C27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346" w:hanging="180"/>
              <w:jc w:val="both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  <w:r w:rsidRPr="00F01C27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 xml:space="preserve">1 ქულა - </w:t>
            </w:r>
            <w:r w:rsidRPr="00F01C27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t xml:space="preserve">პრაქტიკული უნარების დემონსტრირებას  ასრულებს დამაკმაყოფილებლად; </w:t>
            </w:r>
          </w:p>
          <w:p w14:paraId="76F45FA1" w14:textId="77777777" w:rsidR="00F01C27" w:rsidRPr="00F01C27" w:rsidRDefault="00F01C27" w:rsidP="00F01C27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346" w:hanging="180"/>
              <w:jc w:val="both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  <w:r w:rsidRPr="00F01C27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0 ქულა- პრაქტიკულად დავალებას ვერ ასრულებს.</w:t>
            </w:r>
          </w:p>
          <w:p w14:paraId="4DB0EC1F" w14:textId="77777777" w:rsidR="00F01C27" w:rsidRDefault="00F01C27" w:rsidP="00F01C27">
            <w:p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09F8F554" w14:textId="0AA95DA1" w:rsidR="00F01C27" w:rsidRDefault="00494A2C" w:rsidP="00494A2C">
            <w:pPr>
              <w:spacing w:after="0" w:line="240" w:lineRule="auto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</w:pPr>
            <w:r w:rsidRPr="00494A2C">
              <w:rPr>
                <w:rFonts w:ascii="Sylfaen" w:eastAsia="Times New Roman" w:hAnsi="Sylfaen" w:cs="Times New Roman"/>
                <w:sz w:val="24"/>
                <w:szCs w:val="24"/>
                <w:lang w:val="pt-PT" w:eastAsia="ru-RU"/>
              </w:rPr>
              <w:t xml:space="preserve"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 </w:t>
            </w:r>
            <w:r w:rsidR="001756E9" w:rsidRPr="001756E9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 xml:space="preserve">სტუდენტს უფლება აქვს  ჩააბაროს მხოლოდ ის კომპონენტი, რომელშიც </w:t>
            </w:r>
            <w:r w:rsidR="00F913B3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>ვერ გადალახა მინიმალური კომპეტენციის ზღვარი.</w:t>
            </w:r>
          </w:p>
          <w:p w14:paraId="2C741AD1" w14:textId="126D6644" w:rsidR="00494A2C" w:rsidRPr="0027561D" w:rsidRDefault="00494A2C" w:rsidP="00494A2C">
            <w:pPr>
              <w:spacing w:after="0" w:line="24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</w:p>
        </w:tc>
      </w:tr>
      <w:tr w:rsidR="00815527" w:rsidRPr="0027561D" w14:paraId="220F2FBA" w14:textId="77777777" w:rsidTr="00603FA8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6EB3" w14:textId="77777777" w:rsidR="00D72B5F" w:rsidRPr="0027561D" w:rsidRDefault="00D72B5F" w:rsidP="003F15F0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8771" w14:textId="7E719704" w:rsidR="00B73359" w:rsidRPr="00A12545" w:rsidRDefault="00B73359" w:rsidP="00A12545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12545">
              <w:rPr>
                <w:rFonts w:ascii="Sylfaen" w:hAnsi="Sylfaen"/>
                <w:sz w:val="24"/>
                <w:szCs w:val="24"/>
                <w:lang w:val="ka-GE"/>
              </w:rPr>
              <w:t>1. რედ. ბოროვსკი ე.ვ. - თერაპიული სტომატოლოგია. თბ</w:t>
            </w:r>
            <w:r w:rsidR="009C0EBD" w:rsidRPr="00A12545">
              <w:rPr>
                <w:rFonts w:ascii="Sylfaen" w:hAnsi="Sylfaen"/>
                <w:sz w:val="24"/>
                <w:szCs w:val="24"/>
                <w:lang w:val="ka-GE"/>
              </w:rPr>
              <w:t>., 2010</w:t>
            </w:r>
            <w:r w:rsidRPr="00A1254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510ADFA7" w14:textId="54A8D28E" w:rsidR="00B73359" w:rsidRPr="00A12545" w:rsidRDefault="00B73359" w:rsidP="00A12545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12545">
              <w:rPr>
                <w:rFonts w:ascii="Sylfaen" w:hAnsi="Sylfaen"/>
                <w:sz w:val="24"/>
                <w:szCs w:val="24"/>
                <w:lang w:val="ka-GE"/>
              </w:rPr>
              <w:t>2.  ოქროპირიძე თ. - თერაპიული სტომატოლოგია (საფანტომო კურსი). თბ., 2004.</w:t>
            </w:r>
          </w:p>
          <w:p w14:paraId="6BA282F3" w14:textId="74F0E567" w:rsidR="00A12545" w:rsidRPr="00A12545" w:rsidRDefault="00A12545" w:rsidP="00A12545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12545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3. მ.მამალაძე; ნ.კორსანტია; ლ.სანოძე - ოპერაციული ოდონტოლოგია. 2021</w:t>
            </w:r>
          </w:p>
          <w:p w14:paraId="5660C3EB" w14:textId="563EE0F3" w:rsidR="00A12545" w:rsidRDefault="00A12545" w:rsidP="00A12545">
            <w:pPr>
              <w:spacing w:after="0" w:line="240" w:lineRule="auto"/>
              <w:jc w:val="both"/>
              <w:rPr>
                <w:rFonts w:ascii="Sylfaen" w:eastAsia="Calibri" w:hAnsi="Sylfaen" w:cs="Arial"/>
                <w:color w:val="222222"/>
                <w:sz w:val="24"/>
                <w:szCs w:val="24"/>
                <w:shd w:val="clear" w:color="auto" w:fill="FFFFFF"/>
              </w:rPr>
            </w:pPr>
            <w:r w:rsidRPr="00A12545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="00AE6ABF" w:rsidRPr="00A1254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AE6ABF" w:rsidRPr="00F01C27">
              <w:rPr>
                <w:rFonts w:ascii="Sylfaen" w:eastAsia="Calibri" w:hAnsi="Sylfaen" w:cs="Sylfaen"/>
                <w:color w:val="222222"/>
                <w:sz w:val="24"/>
                <w:szCs w:val="24"/>
                <w:shd w:val="clear" w:color="auto" w:fill="FFFFFF"/>
              </w:rPr>
              <w:t>ბოროვსკი</w:t>
            </w:r>
            <w:r w:rsidR="00AE6ABF" w:rsidRPr="00F01C27">
              <w:rPr>
                <w:rFonts w:ascii="Sylfaen" w:eastAsia="Calibri" w:hAnsi="Sylfaen" w:cs="Arial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="00AE6ABF" w:rsidRPr="00F01C27">
              <w:rPr>
                <w:rFonts w:ascii="Sylfaen" w:eastAsia="Calibri" w:hAnsi="Sylfaen" w:cs="Sylfaen"/>
                <w:color w:val="222222"/>
                <w:sz w:val="24"/>
                <w:szCs w:val="24"/>
                <w:shd w:val="clear" w:color="auto" w:fill="FFFFFF"/>
              </w:rPr>
              <w:t>ე</w:t>
            </w:r>
            <w:r w:rsidR="00AE6ABF" w:rsidRPr="00F01C27">
              <w:rPr>
                <w:rFonts w:ascii="Sylfaen" w:eastAsia="Calibri" w:hAnsi="Sylfaen" w:cs="Arial"/>
                <w:color w:val="222222"/>
                <w:sz w:val="24"/>
                <w:szCs w:val="24"/>
                <w:shd w:val="clear" w:color="auto" w:fill="FFFFFF"/>
              </w:rPr>
              <w:t xml:space="preserve">.- </w:t>
            </w:r>
            <w:r w:rsidR="00AE6ABF" w:rsidRPr="00F01C27">
              <w:rPr>
                <w:rFonts w:ascii="Sylfaen" w:eastAsia="Calibri" w:hAnsi="Sylfaen" w:cs="Sylfaen"/>
                <w:color w:val="222222"/>
                <w:sz w:val="24"/>
                <w:szCs w:val="24"/>
                <w:shd w:val="clear" w:color="auto" w:fill="FFFFFF"/>
              </w:rPr>
              <w:t>თერაპიული</w:t>
            </w:r>
            <w:r w:rsidR="00AE6ABF" w:rsidRPr="00F01C27">
              <w:rPr>
                <w:rFonts w:ascii="Sylfaen" w:eastAsia="Calibri" w:hAnsi="Sylfaen" w:cs="Arial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="00AE6ABF" w:rsidRPr="00F01C27">
              <w:rPr>
                <w:rFonts w:ascii="Sylfaen" w:eastAsia="Calibri" w:hAnsi="Sylfaen" w:cs="Sylfaen"/>
                <w:color w:val="222222"/>
                <w:sz w:val="24"/>
                <w:szCs w:val="24"/>
                <w:shd w:val="clear" w:color="auto" w:fill="FFFFFF"/>
              </w:rPr>
              <w:t>სტომატოლოგია</w:t>
            </w:r>
            <w:r w:rsidR="00AE6ABF" w:rsidRPr="00F01C27">
              <w:rPr>
                <w:rFonts w:ascii="Sylfaen" w:eastAsia="Calibri" w:hAnsi="Sylfaen" w:cs="Arial"/>
                <w:color w:val="222222"/>
                <w:sz w:val="24"/>
                <w:szCs w:val="24"/>
                <w:shd w:val="clear" w:color="auto" w:fill="FFFFFF"/>
              </w:rPr>
              <w:t>. 2023.</w:t>
            </w:r>
          </w:p>
          <w:p w14:paraId="4548BC52" w14:textId="77777777" w:rsidR="00494A2C" w:rsidRPr="00A12545" w:rsidRDefault="00494A2C" w:rsidP="00A12545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392E383" w14:textId="452F010A" w:rsidR="00A12545" w:rsidRPr="00A12545" w:rsidRDefault="00047499" w:rsidP="00A12545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1254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ელწიგნები:</w:t>
            </w:r>
          </w:p>
          <w:p w14:paraId="62D3BBC7" w14:textId="77777777" w:rsidR="00047499" w:rsidRPr="00A12545" w:rsidRDefault="00047499" w:rsidP="00A12545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12545">
              <w:rPr>
                <w:rFonts w:ascii="Sylfaen" w:hAnsi="Sylfaen"/>
                <w:sz w:val="24"/>
                <w:szCs w:val="24"/>
                <w:lang w:val="ka-GE"/>
              </w:rPr>
              <w:t>1. რედ. ბოროვსკი ე .ვ. - თერაპიული სტომატოლოგია. თბ., 2010.</w:t>
            </w:r>
          </w:p>
          <w:p w14:paraId="60768974" w14:textId="77777777" w:rsidR="00D72B5F" w:rsidRDefault="00047499" w:rsidP="00A12545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12545">
              <w:rPr>
                <w:rFonts w:ascii="Sylfaen" w:hAnsi="Sylfaen"/>
                <w:sz w:val="24"/>
                <w:szCs w:val="24"/>
                <w:lang w:val="ka-GE"/>
              </w:rPr>
              <w:t>2.  ოქროპირიძე თ. - თერაპიული სტომატოლოგია (საფანტომო კურსი). თბ., 2004.</w:t>
            </w:r>
          </w:p>
          <w:p w14:paraId="2932EF33" w14:textId="6D6972D0" w:rsidR="00494A2C" w:rsidRPr="004B6DDB" w:rsidRDefault="00A12545" w:rsidP="00A12545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12545">
              <w:rPr>
                <w:rFonts w:ascii="Sylfaen" w:hAnsi="Sylfaen"/>
                <w:sz w:val="24"/>
                <w:szCs w:val="24"/>
                <w:lang w:val="ka-GE"/>
              </w:rPr>
              <w:t>3. მ.მამალაძე; ნ.კორსანტია; ლ.სანოძე - ოპერაციული ოდონტოლოგია. 2021</w:t>
            </w:r>
          </w:p>
        </w:tc>
      </w:tr>
      <w:tr w:rsidR="00815527" w:rsidRPr="0027561D" w14:paraId="75CF91A4" w14:textId="77777777" w:rsidTr="00603FA8">
        <w:trPr>
          <w:trHeight w:val="395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6AEE3" w14:textId="77777777" w:rsidR="00D72B5F" w:rsidRPr="0027561D" w:rsidRDefault="00D72B5F" w:rsidP="003F15F0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7561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დამხმარე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67F9" w14:textId="327B028F" w:rsidR="006C05B4" w:rsidRPr="006C05B4" w:rsidRDefault="006C05B4" w:rsidP="006C05B4">
            <w:pPr>
              <w:pStyle w:val="ListParagraph"/>
              <w:numPr>
                <w:ilvl w:val="0"/>
                <w:numId w:val="22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6C05B4">
              <w:rPr>
                <w:rFonts w:ascii="Sylfaen" w:hAnsi="Sylfaen"/>
                <w:sz w:val="24"/>
                <w:szCs w:val="24"/>
                <w:lang w:val="ka-GE"/>
              </w:rPr>
              <w:t xml:space="preserve">ს. რადლინსკი.  კბილთა ესთეტიკური რესტავრაცია.  2008. </w:t>
            </w:r>
          </w:p>
          <w:p w14:paraId="25F13B41" w14:textId="5815D21C" w:rsidR="006C05B4" w:rsidRPr="006C05B4" w:rsidRDefault="006C05B4" w:rsidP="006C05B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გამომცემლობა „პოლარის პრინტი“.</w:t>
            </w:r>
          </w:p>
          <w:p w14:paraId="04901CC6" w14:textId="501EFE82" w:rsidR="00B73359" w:rsidRPr="006C05B4" w:rsidRDefault="00B73359" w:rsidP="006C05B4">
            <w:pPr>
              <w:pStyle w:val="ListParagraph"/>
              <w:numPr>
                <w:ilvl w:val="0"/>
                <w:numId w:val="22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6C05B4">
              <w:rPr>
                <w:rFonts w:ascii="Sylfaen" w:hAnsi="Sylfaen"/>
                <w:sz w:val="24"/>
                <w:szCs w:val="24"/>
                <w:lang w:val="ka-GE"/>
              </w:rPr>
              <w:t>Магид Е. А ., Мухин Н.Р. - Атлас по фантомному курсу в терапевтичес</w:t>
            </w:r>
            <w:r w:rsidR="009348D2" w:rsidRPr="006C05B4">
              <w:rPr>
                <w:rFonts w:ascii="Sylfaen" w:hAnsi="Sylfaen"/>
                <w:sz w:val="24"/>
                <w:szCs w:val="24"/>
                <w:lang w:val="ka-GE"/>
              </w:rPr>
              <w:t>кой стоматологии. М., 1981</w:t>
            </w:r>
            <w:r w:rsidRPr="006C05B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27AC9765" w14:textId="77777777" w:rsidR="0074467C" w:rsidRPr="0074467C" w:rsidRDefault="0074467C" w:rsidP="003F15F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4467C">
              <w:rPr>
                <w:rFonts w:ascii="Sylfaen" w:hAnsi="Sylfaen"/>
                <w:b/>
                <w:sz w:val="24"/>
                <w:szCs w:val="24"/>
                <w:lang w:val="ka-GE"/>
              </w:rPr>
              <w:t>ელექტრონული წიგნები:</w:t>
            </w:r>
          </w:p>
          <w:p w14:paraId="55D3F809" w14:textId="77451689" w:rsidR="00596E43" w:rsidRPr="009348D2" w:rsidRDefault="00596E43" w:rsidP="009348D2">
            <w:pPr>
              <w:pStyle w:val="Heading1"/>
              <w:spacing w:before="0" w:beforeAutospacing="0" w:after="0" w:afterAutospacing="0"/>
              <w:jc w:val="both"/>
              <w:rPr>
                <w:rFonts w:asciiTheme="minorHAnsi" w:hAnsiTheme="minorHAnsi"/>
                <w:b w:val="0"/>
                <w:color w:val="000000"/>
                <w:sz w:val="24"/>
                <w:szCs w:val="24"/>
                <w:lang w:val="ka-GE"/>
              </w:rPr>
            </w:pPr>
            <w:r w:rsidRPr="00596E43">
              <w:rPr>
                <w:b w:val="0"/>
                <w:bCs w:val="0"/>
                <w:sz w:val="24"/>
                <w:szCs w:val="24"/>
                <w:lang w:val="en-GB"/>
              </w:rPr>
              <w:t>1.</w:t>
            </w:r>
            <w:hyperlink r:id="rId10" w:history="1">
              <w:r w:rsidRPr="00596E43">
                <w:rPr>
                  <w:rStyle w:val="Hyperlink"/>
                  <w:b w:val="0"/>
                  <w:color w:val="auto"/>
                  <w:sz w:val="24"/>
                  <w:szCs w:val="24"/>
                  <w:u w:val="none"/>
                </w:rPr>
                <w:t>Douglas D. Damm</w:t>
              </w:r>
            </w:hyperlink>
            <w:r w:rsidRPr="00596E43">
              <w:rPr>
                <w:b w:val="0"/>
                <w:sz w:val="24"/>
                <w:szCs w:val="24"/>
              </w:rPr>
              <w:t xml:space="preserve"> ,</w:t>
            </w:r>
            <w:hyperlink r:id="rId11" w:history="1">
              <w:r w:rsidRPr="00596E43">
                <w:rPr>
                  <w:rStyle w:val="Hyperlink"/>
                  <w:b w:val="0"/>
                  <w:color w:val="auto"/>
                  <w:sz w:val="24"/>
                  <w:szCs w:val="24"/>
                  <w:u w:val="none"/>
                </w:rPr>
                <w:t>Jerry E. Bouquot</w:t>
              </w:r>
            </w:hyperlink>
            <w:r w:rsidRPr="00596E43">
              <w:rPr>
                <w:b w:val="0"/>
                <w:sz w:val="24"/>
                <w:szCs w:val="24"/>
              </w:rPr>
              <w:t xml:space="preserve"> etc.  - </w:t>
            </w:r>
            <w:r w:rsidRPr="00596E43">
              <w:rPr>
                <w:b w:val="0"/>
                <w:color w:val="000000"/>
                <w:sz w:val="24"/>
                <w:szCs w:val="24"/>
              </w:rPr>
              <w:t>Oral and Maxillofacial Pathology, 2002</w:t>
            </w:r>
            <w:r w:rsidR="009348D2">
              <w:rPr>
                <w:rFonts w:asciiTheme="minorHAnsi" w:hAnsiTheme="minorHAnsi"/>
                <w:b w:val="0"/>
                <w:color w:val="000000"/>
                <w:sz w:val="24"/>
                <w:szCs w:val="24"/>
                <w:lang w:val="ka-GE"/>
              </w:rPr>
              <w:t>.</w:t>
            </w:r>
          </w:p>
          <w:p w14:paraId="3FDF5513" w14:textId="5E434A9A" w:rsidR="00D72B5F" w:rsidRPr="00DF3D85" w:rsidRDefault="00596E43" w:rsidP="00596E43">
            <w:pPr>
              <w:rPr>
                <w:rFonts w:ascii="AcadNusx" w:hAnsi="AcadNusx"/>
                <w:sz w:val="24"/>
                <w:szCs w:val="24"/>
                <w:highlight w:val="yellow"/>
              </w:rPr>
            </w:pPr>
            <w:r w:rsidRPr="00596E43">
              <w:rPr>
                <w:color w:val="000000"/>
                <w:sz w:val="24"/>
                <w:szCs w:val="24"/>
              </w:rPr>
              <w:t>2.</w:t>
            </w:r>
            <w:r w:rsidRPr="00596E43">
              <w:rPr>
                <w:sz w:val="24"/>
                <w:szCs w:val="24"/>
              </w:rPr>
              <w:t xml:space="preserve"> Nisha Garg,</w:t>
            </w:r>
            <w:r w:rsidR="009348D2">
              <w:rPr>
                <w:sz w:val="24"/>
                <w:szCs w:val="24"/>
                <w:lang w:val="ka-GE"/>
              </w:rPr>
              <w:t xml:space="preserve"> </w:t>
            </w:r>
            <w:r w:rsidR="009348D2">
              <w:rPr>
                <w:sz w:val="24"/>
                <w:szCs w:val="24"/>
              </w:rPr>
              <w:t xml:space="preserve">Amit Garg - </w:t>
            </w:r>
            <w:r w:rsidRPr="00596E43">
              <w:rPr>
                <w:sz w:val="24"/>
                <w:szCs w:val="24"/>
              </w:rPr>
              <w:t>Textbook of Preclinical Conservative Dentistry</w:t>
            </w:r>
            <w:r w:rsidR="009348D2">
              <w:rPr>
                <w:sz w:val="24"/>
                <w:szCs w:val="24"/>
                <w:lang w:val="ka-GE"/>
              </w:rPr>
              <w:t>.</w:t>
            </w:r>
            <w:r w:rsidRPr="00596E43">
              <w:rPr>
                <w:sz w:val="24"/>
                <w:szCs w:val="24"/>
              </w:rPr>
              <w:t xml:space="preserve">  201</w:t>
            </w:r>
            <w:r w:rsidR="009348D2">
              <w:rPr>
                <w:sz w:val="24"/>
                <w:szCs w:val="24"/>
                <w:lang w:val="ka-GE"/>
              </w:rPr>
              <w:t>.</w:t>
            </w:r>
            <w:r w:rsidRPr="00596E43">
              <w:rPr>
                <w:sz w:val="24"/>
                <w:szCs w:val="24"/>
              </w:rPr>
              <w:t>1</w:t>
            </w:r>
            <w:r w:rsidR="00B73359" w:rsidRPr="00DF3D85">
              <w:rPr>
                <w:rFonts w:ascii="Sylfaen" w:hAnsi="Sylfaen"/>
                <w:sz w:val="24"/>
                <w:szCs w:val="24"/>
                <w:lang w:val="ka-GE"/>
              </w:rPr>
              <w:t xml:space="preserve">           </w:t>
            </w:r>
          </w:p>
        </w:tc>
      </w:tr>
    </w:tbl>
    <w:p w14:paraId="628F0B9F" w14:textId="429DC282" w:rsidR="001E293C" w:rsidRDefault="00A06461" w:rsidP="00047849">
      <w:pPr>
        <w:spacing w:after="0" w:line="360" w:lineRule="auto"/>
        <w:jc w:val="both"/>
        <w:rPr>
          <w:rFonts w:ascii="Sylfaen" w:hAnsi="Sylfaen" w:cs="Sylfaen"/>
          <w:b/>
          <w:noProof/>
          <w:sz w:val="24"/>
          <w:szCs w:val="24"/>
        </w:rPr>
      </w:pPr>
      <w:r w:rsidRPr="0027561D">
        <w:rPr>
          <w:rFonts w:ascii="AcadNusx" w:hAnsi="AcadNusx"/>
          <w:color w:val="000000" w:themeColor="text1"/>
          <w:sz w:val="24"/>
          <w:szCs w:val="24"/>
        </w:rPr>
        <w:br/>
      </w:r>
    </w:p>
    <w:sectPr w:rsidR="001E293C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13D31B" w14:textId="77777777" w:rsidR="00956958" w:rsidRDefault="00956958" w:rsidP="002B6C38">
      <w:pPr>
        <w:spacing w:after="0" w:line="240" w:lineRule="auto"/>
      </w:pPr>
      <w:r>
        <w:separator/>
      </w:r>
    </w:p>
  </w:endnote>
  <w:endnote w:type="continuationSeparator" w:id="0">
    <w:p w14:paraId="1AF6D06C" w14:textId="77777777" w:rsidR="00956958" w:rsidRDefault="00956958" w:rsidP="002B6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307AC4" w14:textId="77777777" w:rsidR="00956958" w:rsidRDefault="00956958" w:rsidP="002B6C38">
      <w:pPr>
        <w:spacing w:after="0" w:line="240" w:lineRule="auto"/>
      </w:pPr>
      <w:r>
        <w:separator/>
      </w:r>
    </w:p>
  </w:footnote>
  <w:footnote w:type="continuationSeparator" w:id="0">
    <w:p w14:paraId="2D064452" w14:textId="77777777" w:rsidR="00956958" w:rsidRDefault="00956958" w:rsidP="002B6C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34D4A3C"/>
    <w:multiLevelType w:val="hybridMultilevel"/>
    <w:tmpl w:val="6DD88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57971"/>
    <w:multiLevelType w:val="hybridMultilevel"/>
    <w:tmpl w:val="8140D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06D21"/>
    <w:multiLevelType w:val="hybridMultilevel"/>
    <w:tmpl w:val="CE3A02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B39C7"/>
    <w:multiLevelType w:val="hybridMultilevel"/>
    <w:tmpl w:val="689E068E"/>
    <w:lvl w:ilvl="0" w:tplc="18B09CF2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6D0B39"/>
    <w:multiLevelType w:val="hybridMultilevel"/>
    <w:tmpl w:val="94C604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DBE2EDB"/>
    <w:multiLevelType w:val="hybridMultilevel"/>
    <w:tmpl w:val="5B8A1EEA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5717F7"/>
    <w:multiLevelType w:val="hybridMultilevel"/>
    <w:tmpl w:val="21982E3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397F91"/>
    <w:multiLevelType w:val="hybridMultilevel"/>
    <w:tmpl w:val="D868A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2C1169"/>
    <w:multiLevelType w:val="hybridMultilevel"/>
    <w:tmpl w:val="C624F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947BA3"/>
    <w:multiLevelType w:val="hybridMultilevel"/>
    <w:tmpl w:val="5112A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713DBF"/>
    <w:multiLevelType w:val="hybridMultilevel"/>
    <w:tmpl w:val="33662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D13E38"/>
    <w:multiLevelType w:val="hybridMultilevel"/>
    <w:tmpl w:val="42063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9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3"/>
  </w:num>
  <w:num w:numId="12">
    <w:abstractNumId w:val="22"/>
  </w:num>
  <w:num w:numId="13">
    <w:abstractNumId w:val="21"/>
  </w:num>
  <w:num w:numId="14">
    <w:abstractNumId w:val="13"/>
  </w:num>
  <w:num w:numId="15">
    <w:abstractNumId w:val="24"/>
  </w:num>
  <w:num w:numId="16">
    <w:abstractNumId w:val="1"/>
  </w:num>
  <w:num w:numId="17">
    <w:abstractNumId w:val="11"/>
  </w:num>
  <w:num w:numId="18">
    <w:abstractNumId w:val="20"/>
  </w:num>
  <w:num w:numId="19">
    <w:abstractNumId w:val="18"/>
  </w:num>
  <w:num w:numId="20">
    <w:abstractNumId w:val="14"/>
  </w:num>
  <w:num w:numId="21">
    <w:abstractNumId w:val="2"/>
  </w:num>
  <w:num w:numId="22">
    <w:abstractNumId w:val="12"/>
  </w:num>
  <w:num w:numId="23">
    <w:abstractNumId w:val="14"/>
  </w:num>
  <w:num w:numId="24">
    <w:abstractNumId w:val="8"/>
  </w:num>
  <w:num w:numId="25">
    <w:abstractNumId w:val="26"/>
  </w:num>
  <w:num w:numId="26">
    <w:abstractNumId w:val="25"/>
  </w:num>
  <w:num w:numId="27">
    <w:abstractNumId w:val="5"/>
  </w:num>
  <w:num w:numId="28">
    <w:abstractNumId w:val="7"/>
  </w:num>
  <w:num w:numId="29">
    <w:abstractNumId w:val="23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29B8"/>
    <w:rsid w:val="0002214F"/>
    <w:rsid w:val="000269CB"/>
    <w:rsid w:val="000304D6"/>
    <w:rsid w:val="00047499"/>
    <w:rsid w:val="00047849"/>
    <w:rsid w:val="0005353A"/>
    <w:rsid w:val="000554C2"/>
    <w:rsid w:val="00075691"/>
    <w:rsid w:val="00093FED"/>
    <w:rsid w:val="00097246"/>
    <w:rsid w:val="000A5663"/>
    <w:rsid w:val="000A7656"/>
    <w:rsid w:val="000C79EE"/>
    <w:rsid w:val="000E7AF1"/>
    <w:rsid w:val="0010078D"/>
    <w:rsid w:val="00142771"/>
    <w:rsid w:val="0015369F"/>
    <w:rsid w:val="00156540"/>
    <w:rsid w:val="001736CC"/>
    <w:rsid w:val="001756E9"/>
    <w:rsid w:val="001962C8"/>
    <w:rsid w:val="001B195D"/>
    <w:rsid w:val="001D169D"/>
    <w:rsid w:val="001D59A8"/>
    <w:rsid w:val="001D6D9E"/>
    <w:rsid w:val="001E293C"/>
    <w:rsid w:val="001F7D1A"/>
    <w:rsid w:val="002156F6"/>
    <w:rsid w:val="00220E5C"/>
    <w:rsid w:val="00237D45"/>
    <w:rsid w:val="002418D7"/>
    <w:rsid w:val="0025107F"/>
    <w:rsid w:val="00266176"/>
    <w:rsid w:val="00266DE8"/>
    <w:rsid w:val="0027561D"/>
    <w:rsid w:val="00275BDB"/>
    <w:rsid w:val="002950BC"/>
    <w:rsid w:val="002A2C27"/>
    <w:rsid w:val="002A7945"/>
    <w:rsid w:val="002B6C38"/>
    <w:rsid w:val="002C1616"/>
    <w:rsid w:val="002C51A3"/>
    <w:rsid w:val="002E07A6"/>
    <w:rsid w:val="002E7157"/>
    <w:rsid w:val="002F02E1"/>
    <w:rsid w:val="002F241D"/>
    <w:rsid w:val="002F28F7"/>
    <w:rsid w:val="003044F4"/>
    <w:rsid w:val="00317325"/>
    <w:rsid w:val="00317A8D"/>
    <w:rsid w:val="00327A5D"/>
    <w:rsid w:val="003358EF"/>
    <w:rsid w:val="00341509"/>
    <w:rsid w:val="0034404D"/>
    <w:rsid w:val="003505D3"/>
    <w:rsid w:val="003723D1"/>
    <w:rsid w:val="0037744D"/>
    <w:rsid w:val="0037749F"/>
    <w:rsid w:val="00392BEA"/>
    <w:rsid w:val="003A2D21"/>
    <w:rsid w:val="003A4A8A"/>
    <w:rsid w:val="003E25E8"/>
    <w:rsid w:val="003F15F0"/>
    <w:rsid w:val="0043350A"/>
    <w:rsid w:val="00442B7A"/>
    <w:rsid w:val="00473955"/>
    <w:rsid w:val="00477B8B"/>
    <w:rsid w:val="004863E4"/>
    <w:rsid w:val="00494A2C"/>
    <w:rsid w:val="004B0055"/>
    <w:rsid w:val="004B6DDB"/>
    <w:rsid w:val="004D42CB"/>
    <w:rsid w:val="004D515A"/>
    <w:rsid w:val="00501545"/>
    <w:rsid w:val="00502E74"/>
    <w:rsid w:val="005041B8"/>
    <w:rsid w:val="00521844"/>
    <w:rsid w:val="005311FE"/>
    <w:rsid w:val="005444E7"/>
    <w:rsid w:val="00573D34"/>
    <w:rsid w:val="0058400C"/>
    <w:rsid w:val="00596E43"/>
    <w:rsid w:val="005C6EA9"/>
    <w:rsid w:val="005D0209"/>
    <w:rsid w:val="005D170E"/>
    <w:rsid w:val="005D64F7"/>
    <w:rsid w:val="00603329"/>
    <w:rsid w:val="00603FA8"/>
    <w:rsid w:val="00616DC0"/>
    <w:rsid w:val="00617150"/>
    <w:rsid w:val="00617D63"/>
    <w:rsid w:val="006255A0"/>
    <w:rsid w:val="00643338"/>
    <w:rsid w:val="00651B98"/>
    <w:rsid w:val="0066692E"/>
    <w:rsid w:val="006857C1"/>
    <w:rsid w:val="006B516E"/>
    <w:rsid w:val="006C05B4"/>
    <w:rsid w:val="006C7259"/>
    <w:rsid w:val="006F4F85"/>
    <w:rsid w:val="00700CA7"/>
    <w:rsid w:val="0070360B"/>
    <w:rsid w:val="007076DF"/>
    <w:rsid w:val="007140E6"/>
    <w:rsid w:val="007161BC"/>
    <w:rsid w:val="007170D7"/>
    <w:rsid w:val="00726CF7"/>
    <w:rsid w:val="00730458"/>
    <w:rsid w:val="00734731"/>
    <w:rsid w:val="00741804"/>
    <w:rsid w:val="0074467C"/>
    <w:rsid w:val="00745483"/>
    <w:rsid w:val="007B732D"/>
    <w:rsid w:val="007C440D"/>
    <w:rsid w:val="007C724A"/>
    <w:rsid w:val="007D119D"/>
    <w:rsid w:val="007D3F93"/>
    <w:rsid w:val="007D555C"/>
    <w:rsid w:val="007D6E36"/>
    <w:rsid w:val="007E2AA1"/>
    <w:rsid w:val="007E390A"/>
    <w:rsid w:val="00804DFA"/>
    <w:rsid w:val="0081355E"/>
    <w:rsid w:val="00813596"/>
    <w:rsid w:val="00815527"/>
    <w:rsid w:val="00837E6E"/>
    <w:rsid w:val="0086313C"/>
    <w:rsid w:val="0087332B"/>
    <w:rsid w:val="00884E83"/>
    <w:rsid w:val="00896461"/>
    <w:rsid w:val="008A6AF8"/>
    <w:rsid w:val="008C1B97"/>
    <w:rsid w:val="008D0CF2"/>
    <w:rsid w:val="008D391E"/>
    <w:rsid w:val="008D7C77"/>
    <w:rsid w:val="008E38D1"/>
    <w:rsid w:val="008F6738"/>
    <w:rsid w:val="00913C02"/>
    <w:rsid w:val="0092657D"/>
    <w:rsid w:val="0093459D"/>
    <w:rsid w:val="009348D2"/>
    <w:rsid w:val="00956958"/>
    <w:rsid w:val="00957AF8"/>
    <w:rsid w:val="0098188D"/>
    <w:rsid w:val="00992991"/>
    <w:rsid w:val="009A5B98"/>
    <w:rsid w:val="009B5F67"/>
    <w:rsid w:val="009C0EBD"/>
    <w:rsid w:val="009F352F"/>
    <w:rsid w:val="009F3E59"/>
    <w:rsid w:val="00A0431A"/>
    <w:rsid w:val="00A06461"/>
    <w:rsid w:val="00A12545"/>
    <w:rsid w:val="00A25CFE"/>
    <w:rsid w:val="00A65A09"/>
    <w:rsid w:val="00A83ABA"/>
    <w:rsid w:val="00AA1BEA"/>
    <w:rsid w:val="00AA73B5"/>
    <w:rsid w:val="00AC3761"/>
    <w:rsid w:val="00AC6342"/>
    <w:rsid w:val="00AD1906"/>
    <w:rsid w:val="00AD1B6A"/>
    <w:rsid w:val="00AD31B7"/>
    <w:rsid w:val="00AE2EC5"/>
    <w:rsid w:val="00AE41C2"/>
    <w:rsid w:val="00AE67C4"/>
    <w:rsid w:val="00AE6ABF"/>
    <w:rsid w:val="00AF28D5"/>
    <w:rsid w:val="00B2301F"/>
    <w:rsid w:val="00B43469"/>
    <w:rsid w:val="00B574BF"/>
    <w:rsid w:val="00B732EC"/>
    <w:rsid w:val="00B73359"/>
    <w:rsid w:val="00B73FE4"/>
    <w:rsid w:val="00B86E14"/>
    <w:rsid w:val="00BA0340"/>
    <w:rsid w:val="00BA0B24"/>
    <w:rsid w:val="00BD52F5"/>
    <w:rsid w:val="00BF2DF5"/>
    <w:rsid w:val="00BF47BC"/>
    <w:rsid w:val="00C04AA9"/>
    <w:rsid w:val="00C32F97"/>
    <w:rsid w:val="00C45645"/>
    <w:rsid w:val="00C81CB4"/>
    <w:rsid w:val="00C85A3C"/>
    <w:rsid w:val="00C91122"/>
    <w:rsid w:val="00C91512"/>
    <w:rsid w:val="00C94D10"/>
    <w:rsid w:val="00C97466"/>
    <w:rsid w:val="00CA470C"/>
    <w:rsid w:val="00CB26AF"/>
    <w:rsid w:val="00CB41B9"/>
    <w:rsid w:val="00CE78C4"/>
    <w:rsid w:val="00D01C10"/>
    <w:rsid w:val="00D03DBF"/>
    <w:rsid w:val="00D1053D"/>
    <w:rsid w:val="00D20CCA"/>
    <w:rsid w:val="00D23E51"/>
    <w:rsid w:val="00D34CDB"/>
    <w:rsid w:val="00D5565B"/>
    <w:rsid w:val="00D61B21"/>
    <w:rsid w:val="00D62463"/>
    <w:rsid w:val="00D72B5F"/>
    <w:rsid w:val="00D76D59"/>
    <w:rsid w:val="00DB796D"/>
    <w:rsid w:val="00DC0816"/>
    <w:rsid w:val="00DC7ED0"/>
    <w:rsid w:val="00DE5F51"/>
    <w:rsid w:val="00DE60AA"/>
    <w:rsid w:val="00DF0213"/>
    <w:rsid w:val="00DF3D85"/>
    <w:rsid w:val="00E40444"/>
    <w:rsid w:val="00E4340C"/>
    <w:rsid w:val="00E53933"/>
    <w:rsid w:val="00E551E9"/>
    <w:rsid w:val="00E5773D"/>
    <w:rsid w:val="00E60D86"/>
    <w:rsid w:val="00E6592D"/>
    <w:rsid w:val="00E84372"/>
    <w:rsid w:val="00E86736"/>
    <w:rsid w:val="00E911A7"/>
    <w:rsid w:val="00EA6C14"/>
    <w:rsid w:val="00EB0E8A"/>
    <w:rsid w:val="00EC5075"/>
    <w:rsid w:val="00ED7129"/>
    <w:rsid w:val="00EE1846"/>
    <w:rsid w:val="00EE6C56"/>
    <w:rsid w:val="00EF4004"/>
    <w:rsid w:val="00F01C27"/>
    <w:rsid w:val="00F06147"/>
    <w:rsid w:val="00F32441"/>
    <w:rsid w:val="00F32E91"/>
    <w:rsid w:val="00F36B45"/>
    <w:rsid w:val="00F37545"/>
    <w:rsid w:val="00F6405B"/>
    <w:rsid w:val="00F661A6"/>
    <w:rsid w:val="00F66E92"/>
    <w:rsid w:val="00F816F3"/>
    <w:rsid w:val="00F913B3"/>
    <w:rsid w:val="00FA013F"/>
    <w:rsid w:val="00FC388F"/>
    <w:rsid w:val="00FF75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414AA"/>
  <w15:docId w15:val="{737094D4-AAAF-4324-B75F-C416D7C79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link w:val="Heading1Char"/>
    <w:uiPriority w:val="9"/>
    <w:qFormat/>
    <w:rsid w:val="00804DF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E40444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0444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abzacixml">
    <w:name w:val="abzaci_xml"/>
    <w:basedOn w:val="PlainText"/>
    <w:autoRedefine/>
    <w:uiPriority w:val="99"/>
    <w:rsid w:val="00AC3761"/>
    <w:pPr>
      <w:framePr w:hSpace="180" w:wrap="around" w:vAnchor="text" w:hAnchor="text" w:xAlign="right" w:y="1"/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uppressOverlap/>
      <w:jc w:val="center"/>
    </w:pPr>
    <w:rPr>
      <w:rFonts w:ascii="Sylfaen" w:eastAsia="Times New Roman" w:hAnsi="Sylfaen" w:cs="Sylfaen"/>
      <w:b/>
      <w:bCs/>
      <w:noProof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40444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40444"/>
    <w:rPr>
      <w:rFonts w:ascii="Consolas" w:hAnsi="Consolas" w:cs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2B6C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6C38"/>
  </w:style>
  <w:style w:type="paragraph" w:styleId="Footer">
    <w:name w:val="footer"/>
    <w:basedOn w:val="Normal"/>
    <w:link w:val="FooterChar"/>
    <w:uiPriority w:val="99"/>
    <w:unhideWhenUsed/>
    <w:rsid w:val="002B6C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6C38"/>
  </w:style>
  <w:style w:type="character" w:styleId="CommentReference">
    <w:name w:val="annotation reference"/>
    <w:basedOn w:val="DefaultParagraphFont"/>
    <w:uiPriority w:val="99"/>
    <w:semiHidden/>
    <w:unhideWhenUsed/>
    <w:rsid w:val="00A0646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6461"/>
    <w:pPr>
      <w:spacing w:after="160"/>
      <w:jc w:val="left"/>
    </w:pPr>
    <w:rPr>
      <w:rFonts w:asciiTheme="minorHAnsi" w:eastAsiaTheme="minorHAnsi" w:hAnsiTheme="minorHAnsi" w:cstheme="minorBidi"/>
      <w:b/>
      <w:bCs/>
      <w:sz w:val="20"/>
      <w:szCs w:val="20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6461"/>
    <w:rPr>
      <w:rFonts w:ascii="Times New Roman" w:eastAsia="MS Mincho" w:hAnsi="Times New Roman" w:cs="Times New Roman"/>
      <w:b/>
      <w:bCs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64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6461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804DF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ffiliationname">
    <w:name w:val="affiliationname"/>
    <w:basedOn w:val="DefaultParagraphFont"/>
    <w:rsid w:val="00804DFA"/>
  </w:style>
  <w:style w:type="table" w:customStyle="1" w:styleId="TableGrid1">
    <w:name w:val="Table Grid1"/>
    <w:basedOn w:val="TableNormal"/>
    <w:next w:val="TableGrid"/>
    <w:uiPriority w:val="59"/>
    <w:rsid w:val="00D62463"/>
    <w:pPr>
      <w:spacing w:after="0" w:line="240" w:lineRule="auto"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D624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1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mazon.com/s/ref=ntt_athr_dp_sr_2?_encoding=UTF8&amp;field-author=Jerry%20E.%20Bouquot&amp;search-alias=books&amp;sort=relevanceran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mazon.com/s/ref=ntt_athr_dp_sr_1?_encoding=UTF8&amp;field-author=Douglas%20D.%20Damm&amp;search-alias=books&amp;sort=relevancerank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amar.okropiridze@geomedi.edu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A3774-E91E-4D5B-AE4E-90F22835C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12</Pages>
  <Words>2327</Words>
  <Characters>13268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124</cp:revision>
  <dcterms:created xsi:type="dcterms:W3CDTF">2019-01-29T10:55:00Z</dcterms:created>
  <dcterms:modified xsi:type="dcterms:W3CDTF">2025-03-21T11:00:00Z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277888de38f7cdcfd75d7a04790d68ace3aae3d3e3ef8582fbcc7e378a13d26c</vt:lpwstr>
  </property>
</Properties>
</file>